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7F52" w14:textId="1C0C318F" w:rsidR="00F14C1D" w:rsidRPr="00552FEA" w:rsidRDefault="00DA0C6C" w:rsidP="00552FEA">
      <w:pPr>
        <w:rPr>
          <w:rtl/>
        </w:rPr>
      </w:pPr>
      <w:bookmarkStart w:id="0" w:name="_Hlk211949523"/>
      <w:r>
        <w:rPr>
          <w:rFonts w:hint="cs"/>
          <w:rtl/>
        </w:rPr>
        <w:t>בס"ד</w:t>
      </w:r>
      <w:r w:rsidR="00134599">
        <w:rPr>
          <w:rFonts w:hint="cs"/>
          <w:rtl/>
        </w:rPr>
        <w:t xml:space="preserve">  </w:t>
      </w:r>
      <w:r w:rsidR="00647C47">
        <w:rPr>
          <w:rFonts w:hint="cs"/>
          <w:rtl/>
        </w:rPr>
        <w:t xml:space="preserve">          </w:t>
      </w:r>
      <w:r w:rsidR="00134599">
        <w:rPr>
          <w:rFonts w:hint="cs"/>
          <w:rtl/>
        </w:rPr>
        <w:t>סדרת שיעורים</w:t>
      </w:r>
      <w:r w:rsidR="00647C47">
        <w:rPr>
          <w:rFonts w:hint="cs"/>
          <w:rtl/>
        </w:rPr>
        <w:t xml:space="preserve"> במסכת זבחים                                                                  יפית קליימר/הדרן הדף היומי</w:t>
      </w:r>
      <w:bookmarkEnd w:id="0"/>
    </w:p>
    <w:p w14:paraId="209C77E5" w14:textId="022294DA" w:rsidR="000C358B" w:rsidRPr="00DA1E80" w:rsidRDefault="00DA0C6C" w:rsidP="00647C47">
      <w:pPr>
        <w:pStyle w:val="a9"/>
        <w:jc w:val="center"/>
        <w:rPr>
          <w:rFonts w:ascii="David" w:hAnsi="David" w:cs="Guttman Mantova-Decor"/>
          <w:sz w:val="28"/>
          <w:szCs w:val="28"/>
          <w:u w:val="single"/>
          <w:rtl/>
        </w:rPr>
      </w:pPr>
      <w:r w:rsidRPr="00DA1E80">
        <w:rPr>
          <w:rFonts w:ascii="David" w:hAnsi="David" w:cs="Guttman Mantova-Decor"/>
          <w:sz w:val="28"/>
          <w:szCs w:val="28"/>
          <w:u w:val="single"/>
          <w:rtl/>
        </w:rPr>
        <w:t>הדם הוא הנפש</w:t>
      </w:r>
    </w:p>
    <w:p w14:paraId="32F2C88E" w14:textId="77777777" w:rsidR="00647C47" w:rsidRDefault="00647C47" w:rsidP="00647C47">
      <w:pPr>
        <w:pStyle w:val="a9"/>
        <w:rPr>
          <w:rFonts w:ascii="David" w:hAnsi="David" w:cs="David"/>
          <w:sz w:val="24"/>
          <w:szCs w:val="24"/>
          <w:u w:val="single"/>
        </w:rPr>
      </w:pPr>
    </w:p>
    <w:p w14:paraId="222D4EB3" w14:textId="429A426B" w:rsidR="000C358B" w:rsidRPr="00212F10" w:rsidRDefault="000C358B" w:rsidP="00212F10">
      <w:pPr>
        <w:pStyle w:val="a9"/>
        <w:numPr>
          <w:ilvl w:val="0"/>
          <w:numId w:val="2"/>
        </w:numPr>
        <w:rPr>
          <w:rFonts w:ascii="David" w:hAnsi="David" w:cs="David"/>
          <w:sz w:val="24"/>
          <w:szCs w:val="24"/>
          <w:u w:val="single"/>
          <w:rtl/>
        </w:rPr>
      </w:pPr>
      <w:r w:rsidRPr="00212F10">
        <w:rPr>
          <w:rFonts w:ascii="David" w:hAnsi="David" w:cs="David" w:hint="cs"/>
          <w:sz w:val="24"/>
          <w:szCs w:val="24"/>
          <w:u w:val="single"/>
          <w:rtl/>
        </w:rPr>
        <w:t>זבחים לה</w:t>
      </w:r>
    </w:p>
    <w:p w14:paraId="69421DC4" w14:textId="77777777" w:rsidR="00DA0C6C" w:rsidRPr="00DA0C6C" w:rsidRDefault="00DA0C6C" w:rsidP="00DA0C6C">
      <w:pPr>
        <w:rPr>
          <w:rFonts w:ascii="David" w:hAnsi="David" w:cs="David"/>
          <w:sz w:val="24"/>
          <w:szCs w:val="24"/>
          <w:rtl/>
        </w:rPr>
      </w:pPr>
      <w:proofErr w:type="spellStart"/>
      <w:r w:rsidRPr="00B66D62">
        <w:rPr>
          <w:rFonts w:ascii="David" w:hAnsi="David" w:cs="David"/>
          <w:sz w:val="24"/>
          <w:szCs w:val="24"/>
          <w:rtl/>
        </w:rPr>
        <w:t>דְּתַנְיָא</w:t>
      </w:r>
      <w:proofErr w:type="spellEnd"/>
      <w:r w:rsidRPr="00B66D62">
        <w:rPr>
          <w:rFonts w:ascii="David" w:hAnsi="David" w:cs="David"/>
          <w:sz w:val="24"/>
          <w:szCs w:val="24"/>
          <w:rtl/>
        </w:rPr>
        <w:t xml:space="preserve">: דַּם הַתַּמְצִית – בְּאַזְהָרָה. רַבִּי יְהוּדָה אוֹמֵר: בְּכָרֵת. וְהָאָמַר רַבִּי אֶלְעָזָר: מוֹדֶה רַבִּי יְהוּדָה </w:t>
      </w:r>
      <w:proofErr w:type="spellStart"/>
      <w:r w:rsidRPr="00B66D62">
        <w:rPr>
          <w:rFonts w:ascii="David" w:hAnsi="David" w:cs="David"/>
          <w:sz w:val="24"/>
          <w:szCs w:val="24"/>
          <w:rtl/>
        </w:rPr>
        <w:t>לְעִנְיַן</w:t>
      </w:r>
      <w:proofErr w:type="spellEnd"/>
      <w:r w:rsidRPr="00B66D62">
        <w:rPr>
          <w:rFonts w:ascii="David" w:hAnsi="David" w:cs="David"/>
          <w:sz w:val="24"/>
          <w:szCs w:val="24"/>
          <w:rtl/>
        </w:rPr>
        <w:t xml:space="preserve"> כַּפָּרָה שֶׁאֵינוֹ מְכַפֵּר, שֶׁנֶּאֱמַר: ״כִּי הַדָּם הוּא הַנָּפֶשׁ״ – דָּם שֶׁהַנֶּפֶשׁ יוֹצְאָה בּוֹ קָרוּי דָּם, שֶׁאֵין הַנֶּפֶשׁ יוֹצְאָה בּוֹ אֵין קָרוּי דָּם! </w:t>
      </w:r>
    </w:p>
    <w:p w14:paraId="287CE8DB" w14:textId="77777777" w:rsidR="00DA0C6C" w:rsidRDefault="00DA0C6C" w:rsidP="00DA0C6C">
      <w:pPr>
        <w:rPr>
          <w:rFonts w:ascii="David" w:hAnsi="David" w:cs="David"/>
          <w:sz w:val="24"/>
          <w:szCs w:val="24"/>
          <w:rtl/>
        </w:rPr>
      </w:pPr>
    </w:p>
    <w:p w14:paraId="4EB5825E" w14:textId="44D93501" w:rsidR="000C358B" w:rsidRPr="0080323B" w:rsidRDefault="00212F10" w:rsidP="000C358B">
      <w:pPr>
        <w:rPr>
          <w:u w:val="single"/>
          <w:rtl/>
        </w:rPr>
      </w:pPr>
      <w:r>
        <w:rPr>
          <w:rFonts w:hint="cs"/>
          <w:u w:val="single"/>
          <w:rtl/>
        </w:rPr>
        <w:t xml:space="preserve">2. </w:t>
      </w:r>
      <w:r w:rsidR="000C358B" w:rsidRPr="0080323B">
        <w:rPr>
          <w:u w:val="single"/>
          <w:rtl/>
        </w:rPr>
        <w:t xml:space="preserve">ויקרא </w:t>
      </w:r>
      <w:proofErr w:type="spellStart"/>
      <w:r w:rsidR="000C358B" w:rsidRPr="0080323B">
        <w:rPr>
          <w:u w:val="single"/>
          <w:rtl/>
        </w:rPr>
        <w:t>י״ז:י</w:t>
      </w:r>
      <w:proofErr w:type="spellEnd"/>
      <w:r w:rsidR="000C358B" w:rsidRPr="0080323B">
        <w:rPr>
          <w:u w:val="single"/>
          <w:rtl/>
        </w:rPr>
        <w:t>׳-י״ב</w:t>
      </w:r>
    </w:p>
    <w:p w14:paraId="24572DA9" w14:textId="1D9C7C37" w:rsidR="000C358B" w:rsidRDefault="000C358B" w:rsidP="00167796">
      <w:pPr>
        <w:spacing w:line="360" w:lineRule="auto"/>
        <w:rPr>
          <w:rtl/>
        </w:rPr>
      </w:pPr>
      <w:r w:rsidRPr="0080323B">
        <w:rPr>
          <w:rtl/>
        </w:rPr>
        <w:t xml:space="preserve">(י) וְאִ֨ישׁ אִ֜ישׁ מִבֵּ֣ית יִשְׂרָאֵ֗ל </w:t>
      </w:r>
      <w:proofErr w:type="spellStart"/>
      <w:r w:rsidRPr="0080323B">
        <w:rPr>
          <w:rtl/>
        </w:rPr>
        <w:t>וּמִן־הַגֵּר</w:t>
      </w:r>
      <w:proofErr w:type="spellEnd"/>
      <w:r w:rsidRPr="0080323B">
        <w:rPr>
          <w:rtl/>
        </w:rPr>
        <w:t xml:space="preserve">֙ הַגָּ֣ר בְּתוֹכָ֔ם </w:t>
      </w:r>
      <w:r w:rsidRPr="0080323B">
        <w:rPr>
          <w:highlight w:val="cyan"/>
          <w:rtl/>
        </w:rPr>
        <w:t xml:space="preserve">אֲשֶׁ֥ר יֹאכַ֖ל </w:t>
      </w:r>
      <w:proofErr w:type="spellStart"/>
      <w:r w:rsidRPr="0080323B">
        <w:rPr>
          <w:highlight w:val="cyan"/>
          <w:rtl/>
        </w:rPr>
        <w:t>כׇּל־דָּ֑ם</w:t>
      </w:r>
      <w:proofErr w:type="spellEnd"/>
      <w:r w:rsidRPr="0080323B">
        <w:rPr>
          <w:highlight w:val="cyan"/>
          <w:rtl/>
        </w:rPr>
        <w:t xml:space="preserve"> וְנָתַתִּ֣י פָנַ֗י בַּנֶּ֙פֶשׁ֙ הָאֹכֶ֣לֶת </w:t>
      </w:r>
      <w:proofErr w:type="spellStart"/>
      <w:r w:rsidRPr="0080323B">
        <w:rPr>
          <w:highlight w:val="cyan"/>
          <w:rtl/>
        </w:rPr>
        <w:t>אֶת־הַדָּ֔ם</w:t>
      </w:r>
      <w:proofErr w:type="spellEnd"/>
      <w:r w:rsidRPr="0080323B">
        <w:rPr>
          <w:highlight w:val="cyan"/>
          <w:rtl/>
        </w:rPr>
        <w:t xml:space="preserve"> </w:t>
      </w:r>
      <w:r w:rsidRPr="0080323B">
        <w:rPr>
          <w:highlight w:val="green"/>
          <w:rtl/>
        </w:rPr>
        <w:t>וְהִכְרַתִּ֥י אֹתָ֖הּ מִקֶּ֥רֶב עַמָּֽהּ׃</w:t>
      </w:r>
      <w:r w:rsidRPr="0080323B">
        <w:rPr>
          <w:rtl/>
        </w:rPr>
        <w:t xml:space="preserve"> (יא) </w:t>
      </w:r>
      <w:r w:rsidRPr="0080323B">
        <w:rPr>
          <w:highlight w:val="cyan"/>
          <w:rtl/>
        </w:rPr>
        <w:t>כִּ֣י נֶ֣פֶשׁ הַבָּשָׂר֮ בַּדָּ֣ם הִוא֒</w:t>
      </w:r>
      <w:r w:rsidRPr="0080323B">
        <w:rPr>
          <w:rtl/>
        </w:rPr>
        <w:t xml:space="preserve"> </w:t>
      </w:r>
      <w:r w:rsidRPr="0080323B">
        <w:rPr>
          <w:highlight w:val="magenta"/>
          <w:rtl/>
        </w:rPr>
        <w:t xml:space="preserve">וַאֲנִ֞י נְתַתִּ֤יו לָכֶם֙ </w:t>
      </w:r>
      <w:proofErr w:type="spellStart"/>
      <w:r w:rsidRPr="0080323B">
        <w:rPr>
          <w:highlight w:val="magenta"/>
          <w:rtl/>
        </w:rPr>
        <w:t>עַל־הַמִּזְבֵּ֔ח</w:t>
      </w:r>
      <w:proofErr w:type="spellEnd"/>
      <w:r w:rsidRPr="0080323B">
        <w:rPr>
          <w:highlight w:val="magenta"/>
          <w:rtl/>
        </w:rPr>
        <w:t xml:space="preserve">ַ לְכַפֵּ֖ר </w:t>
      </w:r>
      <w:proofErr w:type="spellStart"/>
      <w:r w:rsidRPr="0080323B">
        <w:rPr>
          <w:highlight w:val="magenta"/>
          <w:rtl/>
        </w:rPr>
        <w:t>עַל־נַפְשֹׁתֵיכֶ֑ם</w:t>
      </w:r>
      <w:proofErr w:type="spellEnd"/>
      <w:r w:rsidRPr="0080323B">
        <w:rPr>
          <w:rtl/>
        </w:rPr>
        <w:t xml:space="preserve"> </w:t>
      </w:r>
      <w:proofErr w:type="spellStart"/>
      <w:r w:rsidRPr="0080323B">
        <w:rPr>
          <w:highlight w:val="cyan"/>
          <w:rtl/>
        </w:rPr>
        <w:t>כִּֽי־הַדָּ֥ם</w:t>
      </w:r>
      <w:proofErr w:type="spellEnd"/>
      <w:r w:rsidRPr="0080323B">
        <w:rPr>
          <w:highlight w:val="cyan"/>
          <w:rtl/>
        </w:rPr>
        <w:t xml:space="preserve"> ה֖וּא בַּנֶּ֥פֶשׁ יְכַפֵּֽר</w:t>
      </w:r>
      <w:r w:rsidRPr="0080323B">
        <w:rPr>
          <w:rtl/>
        </w:rPr>
        <w:t xml:space="preserve">׃ </w:t>
      </w:r>
      <w:r w:rsidR="00167796">
        <w:rPr>
          <w:rFonts w:hint="cs"/>
          <w:rtl/>
        </w:rPr>
        <w:t xml:space="preserve">                                </w:t>
      </w:r>
      <w:r w:rsidRPr="0080323B">
        <w:rPr>
          <w:rtl/>
        </w:rPr>
        <w:t>(</w:t>
      </w:r>
      <w:proofErr w:type="spellStart"/>
      <w:r w:rsidRPr="0080323B">
        <w:rPr>
          <w:rtl/>
        </w:rPr>
        <w:t>יב</w:t>
      </w:r>
      <w:proofErr w:type="spellEnd"/>
      <w:r w:rsidRPr="0080323B">
        <w:rPr>
          <w:rtl/>
        </w:rPr>
        <w:t xml:space="preserve">) עַל־כֵּ֤ן אָמַ֙רְתִּי֙ לִבְנֵ֣י יִשְׂרָאֵ֔ל </w:t>
      </w:r>
      <w:proofErr w:type="spellStart"/>
      <w:r w:rsidRPr="0080323B">
        <w:rPr>
          <w:highlight w:val="cyan"/>
          <w:rtl/>
        </w:rPr>
        <w:t>כׇּל־נֶ֥פֶש</w:t>
      </w:r>
      <w:proofErr w:type="spellEnd"/>
      <w:r w:rsidRPr="0080323B">
        <w:rPr>
          <w:highlight w:val="cyan"/>
          <w:rtl/>
        </w:rPr>
        <w:t xml:space="preserve">ׁ מִכֶּ֖ם </w:t>
      </w:r>
      <w:proofErr w:type="spellStart"/>
      <w:r w:rsidRPr="0080323B">
        <w:rPr>
          <w:highlight w:val="cyan"/>
          <w:rtl/>
        </w:rPr>
        <w:t>לֹא־תֹ֣אכַל</w:t>
      </w:r>
      <w:proofErr w:type="spellEnd"/>
      <w:r w:rsidRPr="0080323B">
        <w:rPr>
          <w:highlight w:val="cyan"/>
          <w:rtl/>
        </w:rPr>
        <w:t xml:space="preserve"> דָּ֑ם</w:t>
      </w:r>
      <w:r w:rsidRPr="0080323B">
        <w:rPr>
          <w:rtl/>
        </w:rPr>
        <w:t xml:space="preserve"> וְהַגֵּ֛ר הַגָּ֥ר בְּתוֹכְכֶ֖ם </w:t>
      </w:r>
      <w:proofErr w:type="spellStart"/>
      <w:r w:rsidRPr="0080323B">
        <w:rPr>
          <w:rtl/>
        </w:rPr>
        <w:t>לֹא־יֹ֥אכַל</w:t>
      </w:r>
      <w:proofErr w:type="spellEnd"/>
      <w:r w:rsidRPr="0080323B">
        <w:rPr>
          <w:rtl/>
        </w:rPr>
        <w:t xml:space="preserve"> דָּֽם׃ </w:t>
      </w:r>
      <w:r w:rsidRPr="007F001C">
        <w:rPr>
          <w:rtl/>
        </w:rPr>
        <w:t xml:space="preserve">(ס) </w:t>
      </w:r>
      <w:r w:rsidR="00167796">
        <w:rPr>
          <w:rFonts w:hint="cs"/>
          <w:rtl/>
        </w:rPr>
        <w:t xml:space="preserve">                                          </w:t>
      </w:r>
      <w:r w:rsidRPr="007F001C">
        <w:rPr>
          <w:rtl/>
        </w:rPr>
        <w:t>(</w:t>
      </w:r>
      <w:proofErr w:type="spellStart"/>
      <w:r w:rsidRPr="007F001C">
        <w:rPr>
          <w:rtl/>
        </w:rPr>
        <w:t>יג</w:t>
      </w:r>
      <w:proofErr w:type="spellEnd"/>
      <w:r w:rsidRPr="007F001C">
        <w:rPr>
          <w:rtl/>
        </w:rPr>
        <w:t xml:space="preserve">) וְאִ֨ישׁ אִ֜ישׁ מִבְּנֵ֣י יִשְׂרָאֵ֗ל </w:t>
      </w:r>
      <w:proofErr w:type="spellStart"/>
      <w:r w:rsidRPr="007F001C">
        <w:rPr>
          <w:rtl/>
        </w:rPr>
        <w:t>וּמִן־הַגֵּר</w:t>
      </w:r>
      <w:proofErr w:type="spellEnd"/>
      <w:r w:rsidRPr="007F001C">
        <w:rPr>
          <w:rtl/>
        </w:rPr>
        <w:t xml:space="preserve">֙ הַגָּ֣ר בְּתוֹכָ֔ם אֲשֶׁ֨ר יָצ֜וּד צֵ֥יד חַיָּ֛ה </w:t>
      </w:r>
      <w:proofErr w:type="spellStart"/>
      <w:r w:rsidRPr="007F001C">
        <w:rPr>
          <w:rtl/>
        </w:rPr>
        <w:t>אוֹ־ע֖וֹף</w:t>
      </w:r>
      <w:proofErr w:type="spellEnd"/>
      <w:r w:rsidRPr="007F001C">
        <w:rPr>
          <w:rtl/>
        </w:rPr>
        <w:t xml:space="preserve"> אֲשֶׁ֣ר </w:t>
      </w:r>
      <w:r w:rsidRPr="007F001C">
        <w:rPr>
          <w:highlight w:val="magenta"/>
          <w:rtl/>
        </w:rPr>
        <w:t xml:space="preserve">יֵאָכֵ֑ל וְשָׁפַךְ֙ </w:t>
      </w:r>
      <w:proofErr w:type="spellStart"/>
      <w:r w:rsidRPr="007F001C">
        <w:rPr>
          <w:highlight w:val="magenta"/>
          <w:rtl/>
        </w:rPr>
        <w:t>אֶת־דָּמ֔ו</w:t>
      </w:r>
      <w:proofErr w:type="spellEnd"/>
      <w:r w:rsidRPr="007F001C">
        <w:rPr>
          <w:highlight w:val="magenta"/>
          <w:rtl/>
        </w:rPr>
        <w:t>ֹ וְכִסָּ֖הוּ בֶּעָפָֽר׃</w:t>
      </w:r>
      <w:r w:rsidRPr="007F001C">
        <w:rPr>
          <w:rtl/>
        </w:rPr>
        <w:t xml:space="preserve"> </w:t>
      </w:r>
      <w:r w:rsidR="00167796">
        <w:rPr>
          <w:rFonts w:hint="cs"/>
          <w:rtl/>
        </w:rPr>
        <w:t xml:space="preserve">             </w:t>
      </w:r>
      <w:r w:rsidRPr="007F001C">
        <w:rPr>
          <w:rtl/>
        </w:rPr>
        <w:t xml:space="preserve">(יד) </w:t>
      </w:r>
      <w:proofErr w:type="spellStart"/>
      <w:r w:rsidRPr="007F001C">
        <w:rPr>
          <w:highlight w:val="cyan"/>
          <w:rtl/>
        </w:rPr>
        <w:t>כִּֽי־נֶ֣פֶש</w:t>
      </w:r>
      <w:proofErr w:type="spellEnd"/>
      <w:r w:rsidRPr="007F001C">
        <w:rPr>
          <w:highlight w:val="cyan"/>
          <w:rtl/>
        </w:rPr>
        <w:t>ׁ כָּל־בָּשָׂ֗ר דָּמ֣וֹ בְנַפְשׁוֹ֮ הוּא֒</w:t>
      </w:r>
      <w:r w:rsidRPr="007F001C">
        <w:rPr>
          <w:rtl/>
        </w:rPr>
        <w:t xml:space="preserve"> וָֽאֹמַר֙ לִבְנֵ֣י יִשְׂרָאֵ֔ל </w:t>
      </w:r>
      <w:r w:rsidRPr="007F001C">
        <w:rPr>
          <w:highlight w:val="cyan"/>
          <w:rtl/>
        </w:rPr>
        <w:t>דַּ֥ם כָּל־בָּשָׂ֖ר לֹ֣א תֹאכֵ֑לוּ כִּ֣י נֶ֤פֶשׁ כָּל־בָּשָׂר֙ דָּמ֣וֹ הִ֔וא</w:t>
      </w:r>
      <w:r w:rsidRPr="007F001C">
        <w:rPr>
          <w:rtl/>
        </w:rPr>
        <w:t xml:space="preserve"> </w:t>
      </w:r>
      <w:proofErr w:type="spellStart"/>
      <w:r w:rsidRPr="007F001C">
        <w:rPr>
          <w:highlight w:val="green"/>
          <w:rtl/>
        </w:rPr>
        <w:t>כָּל־אֹכְלָ֖יו</w:t>
      </w:r>
      <w:proofErr w:type="spellEnd"/>
      <w:r w:rsidRPr="007F001C">
        <w:rPr>
          <w:highlight w:val="green"/>
          <w:rtl/>
        </w:rPr>
        <w:t xml:space="preserve"> </w:t>
      </w:r>
      <w:proofErr w:type="spellStart"/>
      <w:r w:rsidRPr="007F001C">
        <w:rPr>
          <w:highlight w:val="green"/>
          <w:rtl/>
        </w:rPr>
        <w:t>יִכָּרֵֽת</w:t>
      </w:r>
      <w:proofErr w:type="spellEnd"/>
      <w:r w:rsidRPr="007F001C">
        <w:rPr>
          <w:highlight w:val="green"/>
          <w:rtl/>
        </w:rPr>
        <w:t>׃</w:t>
      </w:r>
      <w:r w:rsidRPr="007F001C">
        <w:rPr>
          <w:rtl/>
        </w:rPr>
        <w:t xml:space="preserve"> </w:t>
      </w:r>
    </w:p>
    <w:p w14:paraId="216F87B2" w14:textId="77777777" w:rsidR="000C358B" w:rsidRPr="00B66D62" w:rsidRDefault="000C358B" w:rsidP="00DA0C6C">
      <w:pPr>
        <w:rPr>
          <w:rFonts w:ascii="David" w:hAnsi="David" w:cs="David"/>
          <w:sz w:val="24"/>
          <w:szCs w:val="24"/>
        </w:rPr>
      </w:pPr>
    </w:p>
    <w:p w14:paraId="5ABA49DF" w14:textId="08778DAB" w:rsidR="00DA0C6C" w:rsidRDefault="00212F10" w:rsidP="00212F10">
      <w:pPr>
        <w:rPr>
          <w:rFonts w:ascii="David" w:hAnsi="David" w:cs="David"/>
          <w:sz w:val="24"/>
          <w:szCs w:val="24"/>
          <w:rtl/>
        </w:rPr>
      </w:pPr>
      <w:r>
        <w:rPr>
          <w:rFonts w:ascii="David" w:hAnsi="David" w:cs="David" w:hint="cs"/>
          <w:sz w:val="24"/>
          <w:szCs w:val="24"/>
          <w:u w:val="single"/>
          <w:rtl/>
        </w:rPr>
        <w:t>3.</w:t>
      </w:r>
      <w:r w:rsidR="00DA0C6C" w:rsidRPr="00212F10">
        <w:rPr>
          <w:rFonts w:ascii="David" w:hAnsi="David" w:cs="David"/>
          <w:sz w:val="24"/>
          <w:szCs w:val="24"/>
          <w:u w:val="single"/>
          <w:rtl/>
        </w:rPr>
        <w:t xml:space="preserve">דברים </w:t>
      </w:r>
      <w:proofErr w:type="spellStart"/>
      <w:r w:rsidR="00DA0C6C" w:rsidRPr="00212F10">
        <w:rPr>
          <w:rFonts w:ascii="David" w:hAnsi="David" w:cs="David"/>
          <w:sz w:val="24"/>
          <w:szCs w:val="24"/>
          <w:u w:val="single"/>
          <w:rtl/>
        </w:rPr>
        <w:t>י״ב:כ״ג</w:t>
      </w:r>
      <w:proofErr w:type="spellEnd"/>
      <w:r w:rsidR="00DA0C6C" w:rsidRPr="00212F10">
        <w:rPr>
          <w:rFonts w:ascii="David" w:hAnsi="David" w:cs="David"/>
          <w:sz w:val="24"/>
          <w:szCs w:val="24"/>
          <w:u w:val="single"/>
          <w:rtl/>
        </w:rPr>
        <w:t xml:space="preserve"> - </w:t>
      </w:r>
      <w:r w:rsidR="00DA0C6C" w:rsidRPr="00212F10">
        <w:rPr>
          <w:rFonts w:ascii="David" w:hAnsi="David" w:cs="David"/>
          <w:sz w:val="24"/>
          <w:szCs w:val="24"/>
          <w:highlight w:val="magenta"/>
          <w:rtl/>
        </w:rPr>
        <w:t>רַ֣ק חֲזַ֗ק לְבִלְתִּי֙ אֲכֹ֣ל הַדָּ֔ם</w:t>
      </w:r>
      <w:r w:rsidR="00DA0C6C" w:rsidRPr="00212F10">
        <w:rPr>
          <w:rFonts w:ascii="David" w:hAnsi="David" w:cs="David"/>
          <w:sz w:val="24"/>
          <w:szCs w:val="24"/>
          <w:rtl/>
        </w:rPr>
        <w:t xml:space="preserve"> </w:t>
      </w:r>
      <w:r w:rsidR="00DA0C6C" w:rsidRPr="00212F10">
        <w:rPr>
          <w:rFonts w:ascii="David" w:hAnsi="David" w:cs="David"/>
          <w:sz w:val="24"/>
          <w:szCs w:val="24"/>
          <w:highlight w:val="cyan"/>
          <w:rtl/>
        </w:rPr>
        <w:t xml:space="preserve">כִּ֥י הַדָּ֖ם ה֣וּא הַנָּ֑פֶשׁ </w:t>
      </w:r>
      <w:proofErr w:type="spellStart"/>
      <w:r w:rsidR="00DA0C6C" w:rsidRPr="00212F10">
        <w:rPr>
          <w:rFonts w:ascii="David" w:hAnsi="David" w:cs="David"/>
          <w:sz w:val="24"/>
          <w:szCs w:val="24"/>
          <w:highlight w:val="cyan"/>
          <w:rtl/>
        </w:rPr>
        <w:t>וְלֹא־תֹאכַ֥ל</w:t>
      </w:r>
      <w:proofErr w:type="spellEnd"/>
      <w:r w:rsidR="00DA0C6C" w:rsidRPr="00212F10">
        <w:rPr>
          <w:rFonts w:ascii="David" w:hAnsi="David" w:cs="David"/>
          <w:sz w:val="24"/>
          <w:szCs w:val="24"/>
          <w:highlight w:val="cyan"/>
          <w:rtl/>
        </w:rPr>
        <w:t xml:space="preserve"> הַנֶּ֖פֶשׁ </w:t>
      </w:r>
      <w:proofErr w:type="spellStart"/>
      <w:r w:rsidR="00DA0C6C" w:rsidRPr="00212F10">
        <w:rPr>
          <w:rFonts w:ascii="David" w:hAnsi="David" w:cs="David"/>
          <w:sz w:val="24"/>
          <w:szCs w:val="24"/>
          <w:highlight w:val="cyan"/>
          <w:rtl/>
        </w:rPr>
        <w:t>עִם־הַבָּשָֽׂר</w:t>
      </w:r>
      <w:proofErr w:type="spellEnd"/>
      <w:r w:rsidR="00DA0C6C" w:rsidRPr="00212F10">
        <w:rPr>
          <w:rFonts w:ascii="David" w:hAnsi="David" w:cs="David"/>
          <w:sz w:val="24"/>
          <w:szCs w:val="24"/>
          <w:highlight w:val="cyan"/>
          <w:rtl/>
        </w:rPr>
        <w:t>׃</w:t>
      </w:r>
      <w:r w:rsidR="00DA0C6C" w:rsidRPr="00212F10">
        <w:rPr>
          <w:rFonts w:ascii="David" w:hAnsi="David" w:cs="David"/>
          <w:sz w:val="24"/>
          <w:szCs w:val="24"/>
          <w:rtl/>
        </w:rPr>
        <w:t xml:space="preserve"> </w:t>
      </w:r>
    </w:p>
    <w:p w14:paraId="3B4DADF4" w14:textId="77777777" w:rsidR="00212F10" w:rsidRPr="00212F10" w:rsidRDefault="00212F10" w:rsidP="00212F10">
      <w:pPr>
        <w:rPr>
          <w:rFonts w:ascii="David" w:hAnsi="David" w:cs="David"/>
          <w:sz w:val="24"/>
          <w:szCs w:val="24"/>
          <w:rtl/>
        </w:rPr>
      </w:pPr>
    </w:p>
    <w:p w14:paraId="32455A04" w14:textId="4AF933FA" w:rsidR="00DF1CA5" w:rsidRPr="00C96692" w:rsidRDefault="00212F10" w:rsidP="00212F10">
      <w:pPr>
        <w:spacing w:line="276" w:lineRule="auto"/>
        <w:rPr>
          <w:rFonts w:ascii="David" w:hAnsi="David" w:cs="David"/>
          <w:sz w:val="24"/>
          <w:szCs w:val="24"/>
          <w:u w:val="single"/>
          <w:rtl/>
        </w:rPr>
      </w:pPr>
      <w:r w:rsidRPr="00212F10">
        <w:rPr>
          <w:rFonts w:ascii="David" w:hAnsi="David" w:cs="David"/>
          <w:sz w:val="24"/>
          <w:szCs w:val="24"/>
          <w:u w:val="single"/>
          <w:rtl/>
        </w:rPr>
        <w:t xml:space="preserve">4. </w:t>
      </w:r>
      <w:r w:rsidR="00DF1CA5" w:rsidRPr="00C96692">
        <w:rPr>
          <w:rFonts w:ascii="David" w:hAnsi="David" w:cs="David"/>
          <w:sz w:val="24"/>
          <w:szCs w:val="24"/>
          <w:u w:val="single"/>
          <w:rtl/>
        </w:rPr>
        <w:t xml:space="preserve">רש"י על דברים </w:t>
      </w:r>
      <w:proofErr w:type="spellStart"/>
      <w:r w:rsidR="00DF1CA5" w:rsidRPr="00C96692">
        <w:rPr>
          <w:rFonts w:ascii="David" w:hAnsi="David" w:cs="David"/>
          <w:sz w:val="24"/>
          <w:szCs w:val="24"/>
          <w:u w:val="single"/>
          <w:rtl/>
        </w:rPr>
        <w:t>י״ב:כ״ג</w:t>
      </w:r>
      <w:proofErr w:type="spellEnd"/>
    </w:p>
    <w:p w14:paraId="1B6DC3E7" w14:textId="77777777" w:rsidR="00212F10" w:rsidRDefault="00DF1CA5" w:rsidP="00212F10">
      <w:pPr>
        <w:spacing w:line="276" w:lineRule="auto"/>
        <w:rPr>
          <w:rFonts w:ascii="David" w:hAnsi="David" w:cs="David"/>
          <w:sz w:val="24"/>
          <w:szCs w:val="24"/>
          <w:rtl/>
        </w:rPr>
      </w:pPr>
      <w:proofErr w:type="spellStart"/>
      <w:r w:rsidRPr="00C96692">
        <w:rPr>
          <w:rFonts w:ascii="David" w:hAnsi="David" w:cs="David"/>
          <w:sz w:val="24"/>
          <w:szCs w:val="24"/>
          <w:rtl/>
        </w:rPr>
        <w:t>מִמַּה</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שֶּׁנֶּאֱמַר</w:t>
      </w:r>
      <w:proofErr w:type="spellEnd"/>
      <w:r w:rsidRPr="00C96692">
        <w:rPr>
          <w:rFonts w:ascii="David" w:hAnsi="David" w:cs="David"/>
          <w:sz w:val="24"/>
          <w:szCs w:val="24"/>
          <w:rtl/>
        </w:rPr>
        <w:t xml:space="preserve"> חֲזַק </w:t>
      </w:r>
      <w:proofErr w:type="spellStart"/>
      <w:r w:rsidRPr="00C96692">
        <w:rPr>
          <w:rFonts w:ascii="David" w:hAnsi="David" w:cs="David"/>
          <w:sz w:val="24"/>
          <w:szCs w:val="24"/>
          <w:rtl/>
        </w:rPr>
        <w:t>אַתָּה</w:t>
      </w:r>
      <w:proofErr w:type="spellEnd"/>
      <w:r w:rsidRPr="00C96692">
        <w:rPr>
          <w:rFonts w:ascii="David" w:hAnsi="David" w:cs="David"/>
          <w:sz w:val="24"/>
          <w:szCs w:val="24"/>
          <w:rtl/>
        </w:rPr>
        <w:t xml:space="preserve"> לָמֵד </w:t>
      </w:r>
      <w:proofErr w:type="spellStart"/>
      <w:r w:rsidRPr="00C96692">
        <w:rPr>
          <w:rFonts w:ascii="David" w:hAnsi="David" w:cs="David"/>
          <w:sz w:val="24"/>
          <w:szCs w:val="24"/>
          <w:rtl/>
        </w:rPr>
        <w:t>שֶׁהָיוּ</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שְׁטוּפִים</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בְּדָם</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לְאָכְלוֹ</w:t>
      </w:r>
      <w:proofErr w:type="spellEnd"/>
      <w:r w:rsidRPr="00C96692">
        <w:rPr>
          <w:rFonts w:ascii="David" w:hAnsi="David" w:cs="David"/>
          <w:sz w:val="24"/>
          <w:szCs w:val="24"/>
          <w:rtl/>
        </w:rPr>
        <w:t xml:space="preserve">, לְפִיכָךְ הָצְרַךְ </w:t>
      </w:r>
      <w:proofErr w:type="spellStart"/>
      <w:r w:rsidRPr="00C96692">
        <w:rPr>
          <w:rFonts w:ascii="David" w:hAnsi="David" w:cs="David"/>
          <w:sz w:val="24"/>
          <w:szCs w:val="24"/>
          <w:rtl/>
        </w:rPr>
        <w:t>לוֹמַר</w:t>
      </w:r>
      <w:proofErr w:type="spellEnd"/>
      <w:r w:rsidRPr="00C96692">
        <w:rPr>
          <w:rFonts w:ascii="David" w:hAnsi="David" w:cs="David"/>
          <w:sz w:val="24"/>
          <w:szCs w:val="24"/>
          <w:rtl/>
        </w:rPr>
        <w:t xml:space="preserve"> חֲזַק </w:t>
      </w:r>
      <w:proofErr w:type="spellStart"/>
      <w:r w:rsidRPr="00C96692">
        <w:rPr>
          <w:rFonts w:ascii="David" w:hAnsi="David" w:cs="David"/>
          <w:sz w:val="24"/>
          <w:szCs w:val="24"/>
          <w:rtl/>
        </w:rPr>
        <w:t>דִּבְרֵי</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רַבִּי</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יְהוּדָה</w:t>
      </w:r>
      <w:proofErr w:type="spellEnd"/>
      <w:r w:rsidRPr="00C96692">
        <w:rPr>
          <w:rFonts w:ascii="David" w:hAnsi="David" w:cs="David"/>
          <w:sz w:val="24"/>
          <w:szCs w:val="24"/>
          <w:rtl/>
        </w:rPr>
        <w:t xml:space="preserve">, </w:t>
      </w:r>
    </w:p>
    <w:p w14:paraId="299B230C" w14:textId="62380D94" w:rsidR="00DF1CA5" w:rsidRPr="00C96692" w:rsidRDefault="00DF1CA5" w:rsidP="00212F10">
      <w:pPr>
        <w:spacing w:line="276" w:lineRule="auto"/>
        <w:rPr>
          <w:rFonts w:ascii="David" w:hAnsi="David" w:cs="David"/>
          <w:sz w:val="24"/>
          <w:szCs w:val="24"/>
          <w:rtl/>
        </w:rPr>
      </w:pPr>
      <w:r w:rsidRPr="00C96692">
        <w:rPr>
          <w:rFonts w:ascii="David" w:hAnsi="David" w:cs="David"/>
          <w:sz w:val="24"/>
          <w:szCs w:val="24"/>
          <w:rtl/>
        </w:rPr>
        <w:t xml:space="preserve">רַ' </w:t>
      </w:r>
      <w:proofErr w:type="spellStart"/>
      <w:r w:rsidRPr="00C96692">
        <w:rPr>
          <w:rFonts w:ascii="David" w:hAnsi="David" w:cs="David"/>
          <w:sz w:val="24"/>
          <w:szCs w:val="24"/>
          <w:rtl/>
        </w:rPr>
        <w:t>שִׁמְעוֹן</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בֶּן</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עֲזַאי</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אוֹמֵר</w:t>
      </w:r>
      <w:proofErr w:type="spellEnd"/>
      <w:r w:rsidRPr="00C96692">
        <w:rPr>
          <w:rFonts w:ascii="David" w:hAnsi="David" w:cs="David"/>
          <w:sz w:val="24"/>
          <w:szCs w:val="24"/>
          <w:rtl/>
        </w:rPr>
        <w:t xml:space="preserve"> לֹא בָא </w:t>
      </w:r>
      <w:proofErr w:type="spellStart"/>
      <w:r w:rsidRPr="00C96692">
        <w:rPr>
          <w:rFonts w:ascii="David" w:hAnsi="David" w:cs="David"/>
          <w:sz w:val="24"/>
          <w:szCs w:val="24"/>
          <w:rtl/>
        </w:rPr>
        <w:t>הַכָּתוּב</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אֶלָּא</w:t>
      </w:r>
      <w:proofErr w:type="spellEnd"/>
      <w:r w:rsidRPr="00C96692">
        <w:rPr>
          <w:rFonts w:ascii="David" w:hAnsi="David" w:cs="David"/>
          <w:sz w:val="24"/>
          <w:szCs w:val="24"/>
          <w:rtl/>
        </w:rPr>
        <w:t xml:space="preserve"> לְהַזְהִירְךָ </w:t>
      </w:r>
      <w:proofErr w:type="spellStart"/>
      <w:r w:rsidRPr="00C96692">
        <w:rPr>
          <w:rFonts w:ascii="David" w:hAnsi="David" w:cs="David"/>
          <w:sz w:val="24"/>
          <w:szCs w:val="24"/>
          <w:rtl/>
        </w:rPr>
        <w:t>וּלְלַמֶּדְך</w:t>
      </w:r>
      <w:proofErr w:type="spellEnd"/>
      <w:r w:rsidRPr="00C96692">
        <w:rPr>
          <w:rFonts w:ascii="David" w:hAnsi="David" w:cs="David"/>
          <w:sz w:val="24"/>
          <w:szCs w:val="24"/>
          <w:rtl/>
        </w:rPr>
        <w:t xml:space="preserve">ָ עַד </w:t>
      </w:r>
      <w:proofErr w:type="spellStart"/>
      <w:r w:rsidRPr="00C96692">
        <w:rPr>
          <w:rFonts w:ascii="David" w:hAnsi="David" w:cs="David"/>
          <w:sz w:val="24"/>
          <w:szCs w:val="24"/>
          <w:rtl/>
        </w:rPr>
        <w:t>כַּמָּה</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אַתָּה</w:t>
      </w:r>
      <w:proofErr w:type="spellEnd"/>
      <w:r w:rsidRPr="00C96692">
        <w:rPr>
          <w:rFonts w:ascii="David" w:hAnsi="David" w:cs="David"/>
          <w:sz w:val="24"/>
          <w:szCs w:val="24"/>
          <w:rtl/>
        </w:rPr>
        <w:t xml:space="preserve"> צָרִיךְ </w:t>
      </w:r>
      <w:proofErr w:type="spellStart"/>
      <w:r w:rsidRPr="00C96692">
        <w:rPr>
          <w:rFonts w:ascii="David" w:hAnsi="David" w:cs="David"/>
          <w:sz w:val="24"/>
          <w:szCs w:val="24"/>
          <w:rtl/>
        </w:rPr>
        <w:t>לְהִתְחַזֵּק</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בְּמִצְוֹת</w:t>
      </w:r>
      <w:proofErr w:type="spellEnd"/>
      <w:r w:rsidRPr="00C96692">
        <w:rPr>
          <w:rFonts w:ascii="David" w:hAnsi="David" w:cs="David"/>
          <w:sz w:val="24"/>
          <w:szCs w:val="24"/>
          <w:rtl/>
        </w:rPr>
        <w:t xml:space="preserve">, אִם </w:t>
      </w:r>
      <w:proofErr w:type="spellStart"/>
      <w:r w:rsidRPr="00C96692">
        <w:rPr>
          <w:rFonts w:ascii="David" w:hAnsi="David" w:cs="David"/>
          <w:sz w:val="24"/>
          <w:szCs w:val="24"/>
          <w:rtl/>
        </w:rPr>
        <w:t>הַדָּם</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שֶׁהוּא</w:t>
      </w:r>
      <w:proofErr w:type="spellEnd"/>
      <w:r w:rsidRPr="00C96692">
        <w:rPr>
          <w:rFonts w:ascii="David" w:hAnsi="David" w:cs="David"/>
          <w:sz w:val="24"/>
          <w:szCs w:val="24"/>
          <w:rtl/>
        </w:rPr>
        <w:t xml:space="preserve"> קַל </w:t>
      </w:r>
      <w:proofErr w:type="spellStart"/>
      <w:r w:rsidRPr="00C96692">
        <w:rPr>
          <w:rFonts w:ascii="David" w:hAnsi="David" w:cs="David"/>
          <w:sz w:val="24"/>
          <w:szCs w:val="24"/>
          <w:rtl/>
        </w:rPr>
        <w:t>לְהִשָּׁמֵר</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מִמֶּנּוּ</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שֶׁאֵין</w:t>
      </w:r>
      <w:proofErr w:type="spellEnd"/>
      <w:r w:rsidRPr="00C96692">
        <w:rPr>
          <w:rFonts w:ascii="David" w:hAnsi="David" w:cs="David"/>
          <w:sz w:val="24"/>
          <w:szCs w:val="24"/>
          <w:rtl/>
        </w:rPr>
        <w:t xml:space="preserve"> אָדָם </w:t>
      </w:r>
      <w:proofErr w:type="spellStart"/>
      <w:r w:rsidRPr="00C96692">
        <w:rPr>
          <w:rFonts w:ascii="David" w:hAnsi="David" w:cs="David"/>
          <w:sz w:val="24"/>
          <w:szCs w:val="24"/>
          <w:rtl/>
        </w:rPr>
        <w:t>מִתְאַוֶּה</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לוֹ</w:t>
      </w:r>
      <w:proofErr w:type="spellEnd"/>
      <w:r w:rsidRPr="00C96692">
        <w:rPr>
          <w:rFonts w:ascii="David" w:hAnsi="David" w:cs="David"/>
          <w:sz w:val="24"/>
          <w:szCs w:val="24"/>
          <w:rtl/>
        </w:rPr>
        <w:t xml:space="preserve">, הָצְרַךְ </w:t>
      </w:r>
      <w:proofErr w:type="spellStart"/>
      <w:r w:rsidRPr="00C96692">
        <w:rPr>
          <w:rFonts w:ascii="David" w:hAnsi="David" w:cs="David"/>
          <w:sz w:val="24"/>
          <w:szCs w:val="24"/>
          <w:rtl/>
        </w:rPr>
        <w:t>לְחָזְּקְך</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בְאַזְהָרָתוֹ</w:t>
      </w:r>
      <w:proofErr w:type="spellEnd"/>
      <w:r w:rsidRPr="00C96692">
        <w:rPr>
          <w:rFonts w:ascii="David" w:hAnsi="David" w:cs="David"/>
          <w:sz w:val="24"/>
          <w:szCs w:val="24"/>
          <w:rtl/>
        </w:rPr>
        <w:t xml:space="preserve">, קַ"וָ </w:t>
      </w:r>
      <w:proofErr w:type="spellStart"/>
      <w:r w:rsidRPr="00C96692">
        <w:rPr>
          <w:rFonts w:ascii="David" w:hAnsi="David" w:cs="David"/>
          <w:sz w:val="24"/>
          <w:szCs w:val="24"/>
          <w:rtl/>
        </w:rPr>
        <w:t>לִשְׁאָר</w:t>
      </w:r>
      <w:proofErr w:type="spellEnd"/>
      <w:r w:rsidRPr="00C96692">
        <w:rPr>
          <w:rFonts w:ascii="David" w:hAnsi="David" w:cs="David"/>
          <w:sz w:val="24"/>
          <w:szCs w:val="24"/>
          <w:rtl/>
        </w:rPr>
        <w:t xml:space="preserve"> </w:t>
      </w:r>
      <w:proofErr w:type="spellStart"/>
      <w:r w:rsidRPr="00C96692">
        <w:rPr>
          <w:rFonts w:ascii="David" w:hAnsi="David" w:cs="David"/>
          <w:sz w:val="24"/>
          <w:szCs w:val="24"/>
          <w:rtl/>
        </w:rPr>
        <w:t>מִצְוֹת</w:t>
      </w:r>
      <w:proofErr w:type="spellEnd"/>
      <w:r w:rsidRPr="00C96692">
        <w:rPr>
          <w:rFonts w:ascii="David" w:hAnsi="David" w:cs="David"/>
          <w:sz w:val="24"/>
          <w:szCs w:val="24"/>
          <w:rtl/>
        </w:rPr>
        <w:t xml:space="preserve"> (עי' ספרי):</w:t>
      </w:r>
    </w:p>
    <w:p w14:paraId="1837DDD1" w14:textId="77777777" w:rsidR="00DF1CA5" w:rsidRDefault="00DF1CA5" w:rsidP="00DA0C6C">
      <w:pPr>
        <w:rPr>
          <w:rFonts w:ascii="David" w:hAnsi="David" w:cs="David"/>
          <w:sz w:val="24"/>
          <w:szCs w:val="24"/>
          <w:u w:val="single"/>
          <w:rtl/>
        </w:rPr>
      </w:pPr>
    </w:p>
    <w:p w14:paraId="041441BE" w14:textId="4B50FD9F" w:rsidR="00DF1CA5" w:rsidRDefault="00DF1CA5" w:rsidP="00652E74">
      <w:pPr>
        <w:pStyle w:val="a9"/>
        <w:numPr>
          <w:ilvl w:val="0"/>
          <w:numId w:val="3"/>
        </w:numPr>
        <w:rPr>
          <w:u w:val="single"/>
        </w:rPr>
      </w:pPr>
      <w:r w:rsidRPr="00652E74">
        <w:rPr>
          <w:u w:val="single"/>
          <w:rtl/>
        </w:rPr>
        <w:t xml:space="preserve">דברים </w:t>
      </w:r>
      <w:proofErr w:type="spellStart"/>
      <w:r w:rsidRPr="00652E74">
        <w:rPr>
          <w:u w:val="single"/>
          <w:rtl/>
        </w:rPr>
        <w:t>י״ב:כ״ה</w:t>
      </w:r>
      <w:proofErr w:type="spellEnd"/>
      <w:r w:rsidRPr="00652E74">
        <w:rPr>
          <w:rFonts w:hint="cs"/>
          <w:u w:val="single"/>
          <w:rtl/>
        </w:rPr>
        <w:t xml:space="preserve"> - </w:t>
      </w:r>
      <w:r w:rsidRPr="00652E74">
        <w:rPr>
          <w:highlight w:val="magenta"/>
          <w:rtl/>
        </w:rPr>
        <w:t>לֹא תֹּאכְלֶנּוּ</w:t>
      </w:r>
      <w:r w:rsidRPr="00C96692">
        <w:rPr>
          <w:rtl/>
        </w:rPr>
        <w:t xml:space="preserve"> </w:t>
      </w:r>
      <w:r w:rsidRPr="00652E74">
        <w:rPr>
          <w:highlight w:val="cyan"/>
          <w:rtl/>
        </w:rPr>
        <w:t xml:space="preserve">לְמַעַן יִיטַב לְךָ וּלְבָנֶיךָ אַחֲרֶיךָ </w:t>
      </w:r>
      <w:proofErr w:type="spellStart"/>
      <w:r w:rsidRPr="00652E74">
        <w:rPr>
          <w:highlight w:val="cyan"/>
          <w:rtl/>
        </w:rPr>
        <w:t>כִּי־תַעֲשֶׂה</w:t>
      </w:r>
      <w:proofErr w:type="spellEnd"/>
      <w:r w:rsidRPr="00652E74">
        <w:rPr>
          <w:highlight w:val="cyan"/>
          <w:rtl/>
        </w:rPr>
        <w:t xml:space="preserve"> הַיָּשָׁר בְּעֵינֵי ה'׃</w:t>
      </w:r>
    </w:p>
    <w:p w14:paraId="4F56330B" w14:textId="77777777" w:rsidR="00652E74" w:rsidRPr="00652E74" w:rsidRDefault="00652E74" w:rsidP="00652E74">
      <w:pPr>
        <w:pStyle w:val="a9"/>
        <w:rPr>
          <w:u w:val="single"/>
          <w:rtl/>
        </w:rPr>
      </w:pPr>
    </w:p>
    <w:p w14:paraId="6B51ACB8" w14:textId="72EF6E0A" w:rsidR="00DF1CA5" w:rsidRPr="00652E74" w:rsidRDefault="00DF1CA5" w:rsidP="00652E74">
      <w:pPr>
        <w:pStyle w:val="a9"/>
        <w:numPr>
          <w:ilvl w:val="0"/>
          <w:numId w:val="3"/>
        </w:numPr>
        <w:rPr>
          <w:u w:val="single"/>
          <w:rtl/>
        </w:rPr>
      </w:pPr>
      <w:r w:rsidRPr="00652E74">
        <w:rPr>
          <w:u w:val="single"/>
          <w:rtl/>
        </w:rPr>
        <w:t xml:space="preserve">דברים </w:t>
      </w:r>
      <w:proofErr w:type="spellStart"/>
      <w:r w:rsidRPr="00652E74">
        <w:rPr>
          <w:u w:val="single"/>
          <w:rtl/>
        </w:rPr>
        <w:t>ט״ו:כ״ג</w:t>
      </w:r>
      <w:proofErr w:type="spellEnd"/>
      <w:r w:rsidRPr="00652E74">
        <w:rPr>
          <w:rFonts w:hint="cs"/>
          <w:u w:val="single"/>
          <w:rtl/>
        </w:rPr>
        <w:t xml:space="preserve"> - </w:t>
      </w:r>
      <w:r w:rsidRPr="0080323B">
        <w:rPr>
          <w:rtl/>
        </w:rPr>
        <w:t>(</w:t>
      </w:r>
      <w:proofErr w:type="spellStart"/>
      <w:r w:rsidRPr="0080323B">
        <w:rPr>
          <w:rtl/>
        </w:rPr>
        <w:t>כג</w:t>
      </w:r>
      <w:proofErr w:type="spellEnd"/>
      <w:r w:rsidRPr="0080323B">
        <w:rPr>
          <w:rtl/>
        </w:rPr>
        <w:t xml:space="preserve">) </w:t>
      </w:r>
      <w:r w:rsidRPr="00652E74">
        <w:rPr>
          <w:highlight w:val="magenta"/>
          <w:rtl/>
        </w:rPr>
        <w:t xml:space="preserve">רַ֥ק </w:t>
      </w:r>
      <w:proofErr w:type="spellStart"/>
      <w:r w:rsidRPr="00652E74">
        <w:rPr>
          <w:highlight w:val="magenta"/>
          <w:rtl/>
        </w:rPr>
        <w:t>אֶת־דָּמ֖ו</w:t>
      </w:r>
      <w:proofErr w:type="spellEnd"/>
      <w:r w:rsidRPr="00652E74">
        <w:rPr>
          <w:highlight w:val="magenta"/>
          <w:rtl/>
        </w:rPr>
        <w:t xml:space="preserve">ֹ לֹ֣א תֹאכֵ֑ל </w:t>
      </w:r>
      <w:proofErr w:type="spellStart"/>
      <w:r w:rsidRPr="00652E74">
        <w:rPr>
          <w:highlight w:val="magenta"/>
          <w:rtl/>
        </w:rPr>
        <w:t>עַל־הָאָ֥רֶץ</w:t>
      </w:r>
      <w:proofErr w:type="spellEnd"/>
      <w:r w:rsidRPr="00652E74">
        <w:rPr>
          <w:highlight w:val="magenta"/>
          <w:rtl/>
        </w:rPr>
        <w:t xml:space="preserve"> תִּשְׁפְּכֶ֖נּוּ כַּמָּֽיִם׃</w:t>
      </w:r>
      <w:r w:rsidRPr="0080323B">
        <w:rPr>
          <w:rtl/>
        </w:rPr>
        <w:t xml:space="preserve"> {פ}</w:t>
      </w:r>
    </w:p>
    <w:p w14:paraId="5E191A56" w14:textId="77777777" w:rsidR="00DF1CA5" w:rsidRPr="00B66D62" w:rsidRDefault="00DF1CA5" w:rsidP="00DA0C6C">
      <w:pPr>
        <w:rPr>
          <w:rFonts w:ascii="David" w:hAnsi="David" w:cs="David"/>
          <w:sz w:val="24"/>
          <w:szCs w:val="24"/>
          <w:u w:val="single"/>
          <w:rtl/>
        </w:rPr>
      </w:pPr>
    </w:p>
    <w:p w14:paraId="314492A9" w14:textId="77777777" w:rsidR="00DF1CA5" w:rsidRPr="00CE77F3" w:rsidRDefault="00DF1CA5" w:rsidP="00DF1CA5">
      <w:pPr>
        <w:rPr>
          <w:u w:val="single"/>
          <w:rtl/>
        </w:rPr>
      </w:pPr>
      <w:r w:rsidRPr="00CE77F3">
        <w:rPr>
          <w:u w:val="single"/>
          <w:rtl/>
        </w:rPr>
        <w:t xml:space="preserve">רמב"ן על ויקרא </w:t>
      </w:r>
      <w:proofErr w:type="spellStart"/>
      <w:r w:rsidRPr="00CE77F3">
        <w:rPr>
          <w:u w:val="single"/>
          <w:rtl/>
        </w:rPr>
        <w:t>י״ז:י״א</w:t>
      </w:r>
      <w:proofErr w:type="spellEnd"/>
    </w:p>
    <w:p w14:paraId="718BEA69" w14:textId="77777777" w:rsidR="00BB43EA" w:rsidRPr="009920EF" w:rsidRDefault="00DF1CA5" w:rsidP="00560268">
      <w:pPr>
        <w:spacing w:line="360" w:lineRule="auto"/>
        <w:rPr>
          <w:rtl/>
        </w:rPr>
      </w:pPr>
      <w:r w:rsidRPr="00CE77F3">
        <w:rPr>
          <w:rtl/>
        </w:rPr>
        <w:t>ד"ה כי נפש הבשר בדם הוא ואני נתתיו על המזבח: המשמע מן הכתוב הזה שיאמר, שיאסור לנו הדם מפני שנתנו לנו להיות על המזבח לכפר על נפשותינו. ואם נקשה למה אסר דם החיה והעוף אשר לא יקרב? נדחה את השואל לאמור לו, שרצה להרחיקנו מכל דם שלא נשגה בו</w:t>
      </w:r>
    </w:p>
    <w:p w14:paraId="3D4C3954" w14:textId="77777777" w:rsidR="00BB43EA" w:rsidRDefault="00DF1CA5" w:rsidP="00560268">
      <w:pPr>
        <w:spacing w:line="360" w:lineRule="auto"/>
        <w:rPr>
          <w:highlight w:val="cyan"/>
          <w:rtl/>
        </w:rPr>
      </w:pPr>
      <w:r w:rsidRPr="00CE77F3">
        <w:rPr>
          <w:highlight w:val="green"/>
          <w:rtl/>
        </w:rPr>
        <w:t xml:space="preserve">... והרב כתב במורה הנבוכים (ג' מ"ו), כי היו </w:t>
      </w:r>
      <w:proofErr w:type="spellStart"/>
      <w:r w:rsidRPr="00CE77F3">
        <w:rPr>
          <w:highlight w:val="green"/>
          <w:rtl/>
        </w:rPr>
        <w:t>הכשדים</w:t>
      </w:r>
      <w:proofErr w:type="spellEnd"/>
      <w:r w:rsidRPr="00CE77F3">
        <w:rPr>
          <w:highlight w:val="green"/>
          <w:rtl/>
        </w:rPr>
        <w:t xml:space="preserve"> מואסים הדם ויחשבוהו להם לטומאה, אבל יאכלו ממנו הרוצים להתחבר לשדים </w:t>
      </w:r>
      <w:proofErr w:type="spellStart"/>
      <w:r w:rsidRPr="00CE77F3">
        <w:rPr>
          <w:highlight w:val="green"/>
          <w:rtl/>
        </w:rPr>
        <w:t>ולהינבא</w:t>
      </w:r>
      <w:proofErr w:type="spellEnd"/>
      <w:r w:rsidRPr="00CE77F3">
        <w:rPr>
          <w:highlight w:val="green"/>
          <w:rtl/>
        </w:rPr>
        <w:t xml:space="preserve"> מהם העתידות, והתורה תכווין לעולם להרוס בענייני סכלותם להפוך מחשבותיהם, ולכך אסרה הדם באכילה ובחרה בו </w:t>
      </w:r>
      <w:proofErr w:type="spellStart"/>
      <w:r w:rsidRPr="00CE77F3">
        <w:rPr>
          <w:highlight w:val="green"/>
          <w:rtl/>
        </w:rPr>
        <w:t>להטהר</w:t>
      </w:r>
      <w:proofErr w:type="spellEnd"/>
      <w:r w:rsidRPr="00CE77F3">
        <w:rPr>
          <w:highlight w:val="green"/>
          <w:rtl/>
        </w:rPr>
        <w:t xml:space="preserve"> בהזאות </w:t>
      </w:r>
      <w:proofErr w:type="spellStart"/>
      <w:r w:rsidRPr="00CE77F3">
        <w:rPr>
          <w:highlight w:val="green"/>
          <w:rtl/>
        </w:rPr>
        <w:t>ולזרקו</w:t>
      </w:r>
      <w:proofErr w:type="spellEnd"/>
      <w:r w:rsidRPr="00CE77F3">
        <w:rPr>
          <w:highlight w:val="green"/>
          <w:rtl/>
        </w:rPr>
        <w:t xml:space="preserve"> על המזבח לכפרה. ולכך אמר (פסוק י') ונתתי פני בנפש האוכלת את הדם, כמו שאמר בנותן מזרעו למולך (להלן כ' ו'), שהוא מביא למין ממיני עבודה זרה, כי לא נאמר כן </w:t>
      </w:r>
      <w:proofErr w:type="spellStart"/>
      <w:r w:rsidRPr="00CE77F3">
        <w:rPr>
          <w:highlight w:val="green"/>
          <w:rtl/>
        </w:rPr>
        <w:t>במצוה</w:t>
      </w:r>
      <w:proofErr w:type="spellEnd"/>
      <w:r w:rsidRPr="00CE77F3">
        <w:rPr>
          <w:highlight w:val="green"/>
          <w:rtl/>
        </w:rPr>
        <w:t xml:space="preserve"> אחרת</w:t>
      </w:r>
      <w:r w:rsidRPr="00CE77F3">
        <w:rPr>
          <w:highlight w:val="cyan"/>
          <w:rtl/>
        </w:rPr>
        <w:t>.</w:t>
      </w:r>
    </w:p>
    <w:p w14:paraId="57F4AE7E" w14:textId="3E8B474C" w:rsidR="00CC7AD4" w:rsidRPr="00B14675" w:rsidRDefault="00DF1CA5" w:rsidP="00B14675">
      <w:pPr>
        <w:spacing w:line="360" w:lineRule="auto"/>
        <w:rPr>
          <w:rtl/>
        </w:rPr>
      </w:pPr>
      <w:r w:rsidRPr="00CE77F3">
        <w:rPr>
          <w:highlight w:val="cyan"/>
          <w:rtl/>
        </w:rPr>
        <w:t xml:space="preserve"> ואלו דברים מיושבים, אבל הכתובים לא יורו כן,</w:t>
      </w:r>
      <w:r w:rsidRPr="00CE77F3">
        <w:rPr>
          <w:rtl/>
        </w:rPr>
        <w:t xml:space="preserve"> </w:t>
      </w:r>
      <w:r w:rsidRPr="00CE77F3">
        <w:rPr>
          <w:highlight w:val="cyan"/>
          <w:rtl/>
        </w:rPr>
        <w:t xml:space="preserve">שהם יאמרו תמיד בטעם האיסור, כי נפש כל בשר דמו בנפשו (פסוק י"ד), כי נפש הבשר בדם הוא (פסוק י"א), והֶחֱזִיר במשנה תורה (דברים י"ב כ"ג): "רק חזק לבלתי אכול הדם כי הדם הוא הנפש ולא תאכל הנפש עם הבשר". וראוי שנפרש בטעם איסורו, כי השם ברא כל הנבראים התחתונים לצורך האדם כי הוא לבדו בהם מכיר את בוראו, ואף על פי כן לא התיר להם באכילה מתחילה רק הצומח לא בעלי הנפש, כאשר בא בפרשת בראשית שנאמר (בראשית א' כ"ט): הנה נתתי לכם את כל עשב זורע זרע וגו'. וכאשר היה במבול שניצולו בזכותו של נח והקריב מהם קרבן והיה </w:t>
      </w:r>
      <w:r w:rsidRPr="00CE77F3">
        <w:rPr>
          <w:highlight w:val="cyan"/>
          <w:rtl/>
        </w:rPr>
        <w:lastRenderedPageBreak/>
        <w:t>לרצון לו - התיר להם השחיטה, כמו שאמר (שם ט' ג'): "כל רמש אשר הוא חי לכם יהיה לאכלה כירק עשב נתתי לכם את כל", כי חיותם בעבור האדם</w:t>
      </w:r>
    </w:p>
    <w:p w14:paraId="1D4648B9" w14:textId="77777777" w:rsidR="00560268" w:rsidRPr="007A55D3" w:rsidRDefault="00560268" w:rsidP="00134599">
      <w:pPr>
        <w:rPr>
          <w:rtl/>
        </w:rPr>
      </w:pPr>
    </w:p>
    <w:p w14:paraId="44030273" w14:textId="77777777" w:rsidR="00134599" w:rsidRPr="007A55D3" w:rsidRDefault="00134599" w:rsidP="00134599">
      <w:pPr>
        <w:rPr>
          <w:highlight w:val="yellow"/>
          <w:u w:val="single"/>
        </w:rPr>
      </w:pPr>
      <w:r w:rsidRPr="007A55D3">
        <w:rPr>
          <w:highlight w:val="yellow"/>
          <w:u w:val="single"/>
          <w:rtl/>
        </w:rPr>
        <w:t xml:space="preserve">ספר החינוך </w:t>
      </w:r>
      <w:proofErr w:type="spellStart"/>
      <w:r w:rsidRPr="007A55D3">
        <w:rPr>
          <w:highlight w:val="yellow"/>
          <w:u w:val="single"/>
          <w:rtl/>
        </w:rPr>
        <w:t>קפ״ז:ב</w:t>
      </w:r>
      <w:proofErr w:type="spellEnd"/>
      <w:r w:rsidRPr="007A55D3">
        <w:rPr>
          <w:highlight w:val="yellow"/>
          <w:u w:val="single"/>
          <w:rtl/>
        </w:rPr>
        <w:t>׳</w:t>
      </w:r>
    </w:p>
    <w:p w14:paraId="4281CAD2" w14:textId="27C5758F" w:rsidR="00134599" w:rsidRPr="007A55D3" w:rsidRDefault="00134599" w:rsidP="009920EF">
      <w:pPr>
        <w:rPr>
          <w:rtl/>
        </w:rPr>
      </w:pPr>
      <w:r w:rsidRPr="007A55D3">
        <w:rPr>
          <w:highlight w:val="yellow"/>
          <w:rtl/>
        </w:rPr>
        <w:t xml:space="preserve">משרשי </w:t>
      </w:r>
      <w:proofErr w:type="spellStart"/>
      <w:r w:rsidRPr="007A55D3">
        <w:rPr>
          <w:highlight w:val="yellow"/>
          <w:rtl/>
        </w:rPr>
        <w:t>המצוה</w:t>
      </w:r>
      <w:proofErr w:type="spellEnd"/>
      <w:r w:rsidRPr="007A55D3">
        <w:rPr>
          <w:highlight w:val="yellow"/>
          <w:rtl/>
        </w:rPr>
        <w:t>. לפי שהנפש תלויה בדם כמו שאמרנו באסור דם (מצוה קמח), ולכן ראוי לנו לכסות הנפש ולהסתירו מעין רואיו טרם נאכל הבשר כי גם בה נקנה קצת אכזריות בנפשנו לאכל הבשר, והנפש נשפך לפנינו</w:t>
      </w:r>
    </w:p>
    <w:p w14:paraId="15D0629D" w14:textId="77777777" w:rsidR="00CC7AD4" w:rsidRDefault="00CC7AD4" w:rsidP="00437993">
      <w:pPr>
        <w:rPr>
          <w:u w:val="single"/>
          <w:rtl/>
        </w:rPr>
      </w:pPr>
    </w:p>
    <w:p w14:paraId="652630C7" w14:textId="77777777" w:rsidR="00462C98" w:rsidRPr="007A55D3" w:rsidRDefault="00462C98" w:rsidP="00462C98">
      <w:pPr>
        <w:rPr>
          <w:u w:val="single"/>
        </w:rPr>
      </w:pPr>
      <w:r w:rsidRPr="007A55D3">
        <w:rPr>
          <w:u w:val="single"/>
          <w:rtl/>
        </w:rPr>
        <w:t xml:space="preserve">בראשית רבה </w:t>
      </w:r>
      <w:proofErr w:type="spellStart"/>
      <w:r w:rsidRPr="007A55D3">
        <w:rPr>
          <w:u w:val="single"/>
          <w:rtl/>
        </w:rPr>
        <w:t>י״ד:ט</w:t>
      </w:r>
      <w:proofErr w:type="spellEnd"/>
      <w:r w:rsidRPr="007A55D3">
        <w:rPr>
          <w:u w:val="single"/>
          <w:rtl/>
        </w:rPr>
        <w:t>׳</w:t>
      </w:r>
    </w:p>
    <w:p w14:paraId="052A4100" w14:textId="77777777" w:rsidR="00462C98" w:rsidRDefault="00462C98" w:rsidP="00462C98">
      <w:pPr>
        <w:rPr>
          <w:rtl/>
        </w:rPr>
      </w:pPr>
      <w:r w:rsidRPr="007A55D3">
        <w:rPr>
          <w:rtl/>
        </w:rPr>
        <w:t xml:space="preserve">(ט) חֲמִשָּׁה שֵׁמוֹת נִקְרְאוּ לָהּ: נֶפֶשׁ, רוּחַ, נְשָׁמָה, יְחִידָה, חַיָּה. נֶפֶשׁ, זֶה הַדָּם, שֶׁנֶּאֱמַר (דברים </w:t>
      </w:r>
      <w:proofErr w:type="spellStart"/>
      <w:r w:rsidRPr="007A55D3">
        <w:rPr>
          <w:rtl/>
        </w:rPr>
        <w:t>יב</w:t>
      </w:r>
      <w:proofErr w:type="spellEnd"/>
      <w:r w:rsidRPr="007A55D3">
        <w:rPr>
          <w:rtl/>
        </w:rPr>
        <w:t xml:space="preserve">, </w:t>
      </w:r>
      <w:proofErr w:type="spellStart"/>
      <w:r w:rsidRPr="007A55D3">
        <w:rPr>
          <w:rtl/>
        </w:rPr>
        <w:t>כג</w:t>
      </w:r>
      <w:proofErr w:type="spellEnd"/>
      <w:r w:rsidRPr="007A55D3">
        <w:rPr>
          <w:rtl/>
        </w:rPr>
        <w:t>): כִּי הַדָּם הוּא הַנֶּפֶשׁ</w:t>
      </w:r>
    </w:p>
    <w:p w14:paraId="6D8A13CA" w14:textId="77777777" w:rsidR="00462C98" w:rsidRDefault="00462C98" w:rsidP="00437993">
      <w:pPr>
        <w:rPr>
          <w:u w:val="single"/>
          <w:rtl/>
        </w:rPr>
      </w:pPr>
    </w:p>
    <w:p w14:paraId="318D8C6E" w14:textId="039EBEFC" w:rsidR="00462C98" w:rsidRDefault="00462C98" w:rsidP="00437993">
      <w:pPr>
        <w:rPr>
          <w:u w:val="single"/>
          <w:rtl/>
        </w:rPr>
      </w:pPr>
      <w:r>
        <w:rPr>
          <w:rFonts w:hint="cs"/>
          <w:u w:val="single"/>
          <w:rtl/>
        </w:rPr>
        <w:t>היפה תואר (רבי שמואל יפה אשכנזי, קושטא מאה 16)</w:t>
      </w:r>
    </w:p>
    <w:p w14:paraId="47A85448" w14:textId="77777777" w:rsidR="00462C98" w:rsidRPr="00462C98" w:rsidRDefault="00462C98" w:rsidP="00462C98">
      <w:r w:rsidRPr="00462C98">
        <w:rPr>
          <w:rtl/>
        </w:rPr>
        <w:t xml:space="preserve">ועל </w:t>
      </w:r>
      <w:proofErr w:type="spellStart"/>
      <w:r w:rsidRPr="00462C98">
        <w:rPr>
          <w:rtl/>
        </w:rPr>
        <w:t>כח</w:t>
      </w:r>
      <w:proofErr w:type="spellEnd"/>
      <w:r w:rsidRPr="00462C98">
        <w:rPr>
          <w:rtl/>
        </w:rPr>
        <w:t xml:space="preserve"> הצומח אשר באדם אמר נפש זה הדם. כי מן הדם יצמח האדם. אבל לא שהדם בעצמו הוא הנפש. ונקרא </w:t>
      </w:r>
      <w:proofErr w:type="spellStart"/>
      <w:r w:rsidRPr="00462C98">
        <w:rPr>
          <w:rtl/>
        </w:rPr>
        <w:t>כח</w:t>
      </w:r>
      <w:proofErr w:type="spellEnd"/>
      <w:r w:rsidRPr="00462C98">
        <w:rPr>
          <w:rtl/>
        </w:rPr>
        <w:t xml:space="preserve"> הצומח בשם נפש כי הוא מפיש ומגדל את האדם.</w:t>
      </w:r>
    </w:p>
    <w:p w14:paraId="115B3FC7" w14:textId="77777777" w:rsidR="00462C98" w:rsidRPr="00462C98" w:rsidRDefault="00462C98" w:rsidP="00437993">
      <w:pPr>
        <w:rPr>
          <w:u w:val="single"/>
          <w:rtl/>
        </w:rPr>
      </w:pPr>
    </w:p>
    <w:p w14:paraId="2EF41D02" w14:textId="77777777" w:rsidR="006E6BE3" w:rsidRPr="007F001C" w:rsidRDefault="006E6BE3" w:rsidP="006E6BE3">
      <w:pPr>
        <w:rPr>
          <w:u w:val="single"/>
        </w:rPr>
      </w:pPr>
      <w:r w:rsidRPr="007F001C">
        <w:rPr>
          <w:u w:val="single"/>
          <w:rtl/>
        </w:rPr>
        <w:t>בראשית ט׳:א׳-ו׳</w:t>
      </w:r>
    </w:p>
    <w:p w14:paraId="2EE0B91F" w14:textId="00EF17D8" w:rsidR="00B0109B" w:rsidRDefault="006E6BE3" w:rsidP="00BD7626">
      <w:pPr>
        <w:pStyle w:val="a9"/>
        <w:numPr>
          <w:ilvl w:val="0"/>
          <w:numId w:val="5"/>
        </w:numPr>
        <w:rPr>
          <w:rFonts w:ascii="David" w:hAnsi="David" w:cs="David"/>
          <w:sz w:val="24"/>
          <w:szCs w:val="24"/>
        </w:rPr>
      </w:pPr>
      <w:r w:rsidRPr="00BD7626">
        <w:rPr>
          <w:rFonts w:ascii="David" w:hAnsi="David" w:cs="David"/>
          <w:sz w:val="24"/>
          <w:szCs w:val="24"/>
          <w:rtl/>
        </w:rPr>
        <w:t xml:space="preserve">וַיְבָ֣רֶךְ </w:t>
      </w:r>
      <w:proofErr w:type="spellStart"/>
      <w:r w:rsidRPr="00BD7626">
        <w:rPr>
          <w:rFonts w:ascii="David" w:hAnsi="David" w:cs="David"/>
          <w:sz w:val="24"/>
          <w:szCs w:val="24"/>
          <w:rtl/>
        </w:rPr>
        <w:t>אֱלֹהִ֔ים</w:t>
      </w:r>
      <w:proofErr w:type="spellEnd"/>
      <w:r w:rsidRPr="00BD7626">
        <w:rPr>
          <w:rFonts w:ascii="David" w:hAnsi="David" w:cs="David"/>
          <w:sz w:val="24"/>
          <w:szCs w:val="24"/>
          <w:rtl/>
        </w:rPr>
        <w:t xml:space="preserve"> אֶת־נֹ֖חַ </w:t>
      </w:r>
      <w:proofErr w:type="spellStart"/>
      <w:r w:rsidRPr="00BD7626">
        <w:rPr>
          <w:rFonts w:ascii="David" w:hAnsi="David" w:cs="David"/>
          <w:sz w:val="24"/>
          <w:szCs w:val="24"/>
          <w:rtl/>
        </w:rPr>
        <w:t>וְאֶת־בָּנָ֑יו</w:t>
      </w:r>
      <w:proofErr w:type="spellEnd"/>
      <w:r w:rsidRPr="00BD7626">
        <w:rPr>
          <w:rFonts w:ascii="David" w:hAnsi="David" w:cs="David"/>
          <w:sz w:val="24"/>
          <w:szCs w:val="24"/>
          <w:rtl/>
        </w:rPr>
        <w:t xml:space="preserve"> וַיֹּ֧אמֶר לָהֶ֛ם פְּר֥וּ וּרְב֖וּ וּמִלְא֥וּ </w:t>
      </w:r>
      <w:proofErr w:type="spellStart"/>
      <w:r w:rsidRPr="00BD7626">
        <w:rPr>
          <w:rFonts w:ascii="David" w:hAnsi="David" w:cs="David"/>
          <w:sz w:val="24"/>
          <w:szCs w:val="24"/>
          <w:rtl/>
        </w:rPr>
        <w:t>אֶת־הָאָֽרֶץ</w:t>
      </w:r>
      <w:proofErr w:type="spellEnd"/>
      <w:r w:rsidRPr="00BD7626">
        <w:rPr>
          <w:rFonts w:ascii="David" w:hAnsi="David" w:cs="David"/>
          <w:sz w:val="24"/>
          <w:szCs w:val="24"/>
          <w:rtl/>
        </w:rPr>
        <w:t xml:space="preserve">׃ </w:t>
      </w:r>
    </w:p>
    <w:p w14:paraId="0E34A64C" w14:textId="77777777" w:rsidR="00BD7626" w:rsidRPr="00BD7626" w:rsidRDefault="00BD7626" w:rsidP="00BD7626">
      <w:pPr>
        <w:pStyle w:val="a9"/>
        <w:rPr>
          <w:rFonts w:ascii="David" w:hAnsi="David" w:cs="David"/>
          <w:sz w:val="24"/>
          <w:szCs w:val="24"/>
          <w:rtl/>
        </w:rPr>
      </w:pPr>
    </w:p>
    <w:p w14:paraId="3B00C20C" w14:textId="48203896" w:rsidR="00BD7626" w:rsidRPr="00BD7626" w:rsidRDefault="00BD7626" w:rsidP="00BD7626">
      <w:pPr>
        <w:pStyle w:val="a9"/>
        <w:numPr>
          <w:ilvl w:val="0"/>
          <w:numId w:val="5"/>
        </w:numPr>
        <w:spacing w:after="0" w:line="240" w:lineRule="auto"/>
        <w:rPr>
          <w:rFonts w:ascii="David" w:eastAsia="Times New Roman" w:hAnsi="David" w:cs="David"/>
          <w:kern w:val="0"/>
          <w:sz w:val="24"/>
          <w:szCs w:val="24"/>
          <w:rtl/>
          <w14:ligatures w14:val="none"/>
        </w:rPr>
      </w:pPr>
      <w:r w:rsidRPr="00BD7626">
        <w:rPr>
          <w:rFonts w:ascii="David" w:eastAsia="Times New Roman" w:hAnsi="David" w:cs="David"/>
          <w:kern w:val="0"/>
          <w:sz w:val="24"/>
          <w:szCs w:val="24"/>
          <w:rtl/>
          <w14:ligatures w14:val="none"/>
        </w:rPr>
        <w:t xml:space="preserve">וּמוֹרַאֲכֶ֤ם וְחִתְּכֶם֙ יִֽהְיֶ֔ה עַ֚ל </w:t>
      </w:r>
      <w:proofErr w:type="spellStart"/>
      <w:r w:rsidRPr="00BD7626">
        <w:rPr>
          <w:rFonts w:ascii="David" w:eastAsia="Times New Roman" w:hAnsi="David" w:cs="David"/>
          <w:kern w:val="0"/>
          <w:sz w:val="24"/>
          <w:szCs w:val="24"/>
          <w:rtl/>
          <w14:ligatures w14:val="none"/>
        </w:rPr>
        <w:t>כׇּל־חַיַּ֣ת</w:t>
      </w:r>
      <w:proofErr w:type="spellEnd"/>
      <w:r w:rsidRPr="00BD7626">
        <w:rPr>
          <w:rFonts w:ascii="David" w:eastAsia="Times New Roman" w:hAnsi="David" w:cs="David"/>
          <w:kern w:val="0"/>
          <w:sz w:val="24"/>
          <w:szCs w:val="24"/>
          <w:rtl/>
          <w14:ligatures w14:val="none"/>
        </w:rPr>
        <w:t xml:space="preserve"> הָאָ֔רֶץ וְעַ֖ל </w:t>
      </w:r>
      <w:proofErr w:type="spellStart"/>
      <w:r w:rsidRPr="00BD7626">
        <w:rPr>
          <w:rFonts w:ascii="David" w:eastAsia="Times New Roman" w:hAnsi="David" w:cs="David"/>
          <w:kern w:val="0"/>
          <w:sz w:val="24"/>
          <w:szCs w:val="24"/>
          <w:rtl/>
          <w14:ligatures w14:val="none"/>
        </w:rPr>
        <w:t>כׇּל־ע֣וֹף</w:t>
      </w:r>
      <w:proofErr w:type="spellEnd"/>
      <w:r w:rsidRPr="00BD7626">
        <w:rPr>
          <w:rFonts w:ascii="David" w:eastAsia="Times New Roman" w:hAnsi="David" w:cs="David"/>
          <w:kern w:val="0"/>
          <w:sz w:val="24"/>
          <w:szCs w:val="24"/>
          <w:rtl/>
          <w14:ligatures w14:val="none"/>
        </w:rPr>
        <w:t xml:space="preserve"> הַשָּׁמָ֑יִם בְּכֹל֩ אֲשֶׁ֨ר </w:t>
      </w:r>
      <w:proofErr w:type="spellStart"/>
      <w:r w:rsidRPr="00BD7626">
        <w:rPr>
          <w:rFonts w:ascii="David" w:eastAsia="Times New Roman" w:hAnsi="David" w:cs="David"/>
          <w:kern w:val="0"/>
          <w:sz w:val="24"/>
          <w:szCs w:val="24"/>
          <w:rtl/>
          <w14:ligatures w14:val="none"/>
        </w:rPr>
        <w:t>תִּרְמֹ֧ש</w:t>
      </w:r>
      <w:proofErr w:type="spellEnd"/>
      <w:r w:rsidRPr="00BD7626">
        <w:rPr>
          <w:rFonts w:ascii="David" w:eastAsia="Times New Roman" w:hAnsi="David" w:cs="David"/>
          <w:kern w:val="0"/>
          <w:sz w:val="24"/>
          <w:szCs w:val="24"/>
          <w:rtl/>
          <w14:ligatures w14:val="none"/>
        </w:rPr>
        <w:t xml:space="preserve">ׂ הָֽאֲדָמָ֛ה </w:t>
      </w:r>
      <w:proofErr w:type="spellStart"/>
      <w:r w:rsidRPr="00BD7626">
        <w:rPr>
          <w:rFonts w:ascii="David" w:eastAsia="Times New Roman" w:hAnsi="David" w:cs="David"/>
          <w:kern w:val="0"/>
          <w:sz w:val="24"/>
          <w:szCs w:val="24"/>
          <w:rtl/>
          <w14:ligatures w14:val="none"/>
        </w:rPr>
        <w:t>וּֽבְכׇל־דְּגֵ֥י</w:t>
      </w:r>
      <w:proofErr w:type="spellEnd"/>
      <w:r w:rsidRPr="00BD7626">
        <w:rPr>
          <w:rFonts w:ascii="David" w:eastAsia="Times New Roman" w:hAnsi="David" w:cs="David"/>
          <w:kern w:val="0"/>
          <w:sz w:val="24"/>
          <w:szCs w:val="24"/>
          <w:rtl/>
          <w14:ligatures w14:val="none"/>
        </w:rPr>
        <w:t xml:space="preserve"> הַיָּ֖ם בְּיֶדְכֶ֥ם נִתָּֽנוּ׃ </w:t>
      </w:r>
    </w:p>
    <w:p w14:paraId="0CF869B4" w14:textId="77777777" w:rsidR="00BD7626" w:rsidRPr="00BD7626" w:rsidRDefault="00BD7626" w:rsidP="00BD7626">
      <w:pPr>
        <w:spacing w:after="0" w:line="240" w:lineRule="auto"/>
        <w:rPr>
          <w:rFonts w:ascii="David" w:eastAsia="Times New Roman" w:hAnsi="David" w:cs="David"/>
          <w:kern w:val="0"/>
          <w:sz w:val="24"/>
          <w:szCs w:val="24"/>
          <w:rtl/>
          <w14:ligatures w14:val="none"/>
        </w:rPr>
      </w:pPr>
    </w:p>
    <w:p w14:paraId="464C46A1" w14:textId="77777777" w:rsidR="00B0109B" w:rsidRPr="00BD7626" w:rsidRDefault="006E6BE3" w:rsidP="006E6BE3">
      <w:pPr>
        <w:rPr>
          <w:rFonts w:ascii="David" w:hAnsi="David" w:cs="David"/>
          <w:sz w:val="24"/>
          <w:szCs w:val="24"/>
          <w:rtl/>
        </w:rPr>
      </w:pPr>
      <w:r w:rsidRPr="00BD7626">
        <w:rPr>
          <w:rFonts w:ascii="David" w:hAnsi="David" w:cs="David"/>
          <w:sz w:val="24"/>
          <w:szCs w:val="24"/>
          <w:rtl/>
        </w:rPr>
        <w:t xml:space="preserve">(ג) </w:t>
      </w:r>
      <w:proofErr w:type="spellStart"/>
      <w:r w:rsidRPr="000C2BAF">
        <w:rPr>
          <w:rFonts w:ascii="David" w:hAnsi="David" w:cs="David"/>
          <w:sz w:val="24"/>
          <w:szCs w:val="24"/>
          <w:highlight w:val="yellow"/>
          <w:rtl/>
        </w:rPr>
        <w:t>כָּל־רֶ֙מֶש</w:t>
      </w:r>
      <w:proofErr w:type="spellEnd"/>
      <w:r w:rsidRPr="000C2BAF">
        <w:rPr>
          <w:rFonts w:ascii="David" w:hAnsi="David" w:cs="David"/>
          <w:sz w:val="24"/>
          <w:szCs w:val="24"/>
          <w:highlight w:val="yellow"/>
          <w:rtl/>
        </w:rPr>
        <w:t xml:space="preserve">ׂ֙ אֲשֶׁ֣ר </w:t>
      </w:r>
      <w:proofErr w:type="spellStart"/>
      <w:r w:rsidRPr="000C2BAF">
        <w:rPr>
          <w:rFonts w:ascii="David" w:hAnsi="David" w:cs="David"/>
          <w:sz w:val="24"/>
          <w:szCs w:val="24"/>
          <w:highlight w:val="yellow"/>
          <w:rtl/>
        </w:rPr>
        <w:t>הוּא־חַ֔י</w:t>
      </w:r>
      <w:proofErr w:type="spellEnd"/>
      <w:r w:rsidRPr="000C2BAF">
        <w:rPr>
          <w:rFonts w:ascii="David" w:hAnsi="David" w:cs="David"/>
          <w:sz w:val="24"/>
          <w:szCs w:val="24"/>
          <w:highlight w:val="yellow"/>
          <w:rtl/>
        </w:rPr>
        <w:t xml:space="preserve"> לָכֶ֥ם יִהְיֶ֖ה לְאָכְלָ֑ה</w:t>
      </w:r>
      <w:r w:rsidRPr="00BD7626">
        <w:rPr>
          <w:rFonts w:ascii="David" w:hAnsi="David" w:cs="David"/>
          <w:sz w:val="24"/>
          <w:szCs w:val="24"/>
          <w:rtl/>
        </w:rPr>
        <w:t xml:space="preserve"> כְּיֶ֣רֶק עֵ֔שֶׂב נָתַ֥תִּי לָכֶ֖ם </w:t>
      </w:r>
      <w:proofErr w:type="spellStart"/>
      <w:r w:rsidRPr="00BD7626">
        <w:rPr>
          <w:rFonts w:ascii="David" w:hAnsi="David" w:cs="David"/>
          <w:sz w:val="24"/>
          <w:szCs w:val="24"/>
          <w:rtl/>
        </w:rPr>
        <w:t>אֶת־כֹּֽל</w:t>
      </w:r>
      <w:proofErr w:type="spellEnd"/>
      <w:r w:rsidRPr="00BD7626">
        <w:rPr>
          <w:rFonts w:ascii="David" w:hAnsi="David" w:cs="David"/>
          <w:sz w:val="24"/>
          <w:szCs w:val="24"/>
          <w:rtl/>
        </w:rPr>
        <w:t xml:space="preserve">׃ </w:t>
      </w:r>
    </w:p>
    <w:p w14:paraId="2DA00DEF" w14:textId="77777777" w:rsidR="00B0109B" w:rsidRDefault="006E6BE3" w:rsidP="006E6BE3">
      <w:pPr>
        <w:rPr>
          <w:rtl/>
        </w:rPr>
      </w:pPr>
      <w:r w:rsidRPr="007F001C">
        <w:rPr>
          <w:rtl/>
        </w:rPr>
        <w:t xml:space="preserve">(ד) </w:t>
      </w:r>
      <w:proofErr w:type="spellStart"/>
      <w:r w:rsidRPr="007F001C">
        <w:rPr>
          <w:highlight w:val="green"/>
          <w:rtl/>
        </w:rPr>
        <w:t>אַךְ־בָּשָׂ֕ר</w:t>
      </w:r>
      <w:proofErr w:type="spellEnd"/>
      <w:r w:rsidRPr="007F001C">
        <w:rPr>
          <w:highlight w:val="green"/>
          <w:rtl/>
        </w:rPr>
        <w:t xml:space="preserve"> בְּנַפְשׁ֥וֹ דָמ֖וֹ לֹ֥א תֹאכֵֽלוּ׃</w:t>
      </w:r>
      <w:r w:rsidRPr="007F001C">
        <w:rPr>
          <w:rtl/>
        </w:rPr>
        <w:t xml:space="preserve"> </w:t>
      </w:r>
    </w:p>
    <w:p w14:paraId="6292D69A" w14:textId="77777777" w:rsidR="00B0109B" w:rsidRDefault="006E6BE3" w:rsidP="006E6BE3">
      <w:pPr>
        <w:rPr>
          <w:rtl/>
        </w:rPr>
      </w:pPr>
      <w:r w:rsidRPr="007F001C">
        <w:rPr>
          <w:rtl/>
        </w:rPr>
        <w:t xml:space="preserve">(ה) </w:t>
      </w:r>
      <w:r w:rsidRPr="007F001C">
        <w:rPr>
          <w:highlight w:val="magenta"/>
          <w:rtl/>
        </w:rPr>
        <w:t xml:space="preserve">וְאַ֨ךְ </w:t>
      </w:r>
      <w:proofErr w:type="spellStart"/>
      <w:r w:rsidRPr="007F001C">
        <w:rPr>
          <w:highlight w:val="magenta"/>
          <w:rtl/>
        </w:rPr>
        <w:t>אֶת־דִּמְכֶ֤ם</w:t>
      </w:r>
      <w:proofErr w:type="spellEnd"/>
      <w:r w:rsidRPr="007F001C">
        <w:rPr>
          <w:highlight w:val="magenta"/>
          <w:rtl/>
        </w:rPr>
        <w:t xml:space="preserve"> </w:t>
      </w:r>
      <w:proofErr w:type="spellStart"/>
      <w:r w:rsidRPr="007F001C">
        <w:rPr>
          <w:highlight w:val="magenta"/>
          <w:rtl/>
        </w:rPr>
        <w:t>לְנַפְשֹֽׁתֵיכֶם</w:t>
      </w:r>
      <w:proofErr w:type="spellEnd"/>
      <w:r w:rsidRPr="007F001C">
        <w:rPr>
          <w:highlight w:val="magenta"/>
          <w:rtl/>
        </w:rPr>
        <w:t xml:space="preserve">֙ </w:t>
      </w:r>
      <w:proofErr w:type="spellStart"/>
      <w:r w:rsidRPr="007F001C">
        <w:rPr>
          <w:highlight w:val="magenta"/>
          <w:rtl/>
        </w:rPr>
        <w:t>אֶדְרֹ֔ש</w:t>
      </w:r>
      <w:proofErr w:type="spellEnd"/>
      <w:r w:rsidRPr="007F001C">
        <w:rPr>
          <w:highlight w:val="magenta"/>
          <w:rtl/>
        </w:rPr>
        <w:t xml:space="preserve">ׁ מִיַּ֥ד כָּל־חַיָּ֖ה </w:t>
      </w:r>
      <w:proofErr w:type="spellStart"/>
      <w:r w:rsidRPr="007F001C">
        <w:rPr>
          <w:highlight w:val="magenta"/>
          <w:rtl/>
        </w:rPr>
        <w:t>אֶדְרְשֶׁ֑נּו</w:t>
      </w:r>
      <w:proofErr w:type="spellEnd"/>
      <w:r w:rsidRPr="007F001C">
        <w:rPr>
          <w:highlight w:val="magenta"/>
          <w:rtl/>
        </w:rPr>
        <w:t xml:space="preserve">ּ וּמִיַּ֣ד הָֽאָדָ֗ם מִיַּד֙ אִ֣ישׁ אָחִ֔יו </w:t>
      </w:r>
      <w:proofErr w:type="spellStart"/>
      <w:r w:rsidRPr="007F001C">
        <w:rPr>
          <w:highlight w:val="magenta"/>
          <w:rtl/>
        </w:rPr>
        <w:t>אֶדְרֹ֖ש</w:t>
      </w:r>
      <w:proofErr w:type="spellEnd"/>
      <w:r w:rsidRPr="007F001C">
        <w:rPr>
          <w:highlight w:val="magenta"/>
          <w:rtl/>
        </w:rPr>
        <w:t xml:space="preserve">ׁ </w:t>
      </w:r>
      <w:proofErr w:type="spellStart"/>
      <w:r w:rsidRPr="007F001C">
        <w:rPr>
          <w:highlight w:val="magenta"/>
          <w:rtl/>
        </w:rPr>
        <w:t>אֶת־נֶ֥פֶש</w:t>
      </w:r>
      <w:proofErr w:type="spellEnd"/>
      <w:r w:rsidRPr="007F001C">
        <w:rPr>
          <w:highlight w:val="magenta"/>
          <w:rtl/>
        </w:rPr>
        <w:t>ׁ הָֽאָדָֽם׃</w:t>
      </w:r>
      <w:r w:rsidRPr="007F001C">
        <w:rPr>
          <w:rtl/>
        </w:rPr>
        <w:t xml:space="preserve"> </w:t>
      </w:r>
    </w:p>
    <w:p w14:paraId="66099A5C" w14:textId="704357F9" w:rsidR="006E6BE3" w:rsidRPr="00331739" w:rsidRDefault="006E6BE3" w:rsidP="006E6BE3">
      <w:pPr>
        <w:rPr>
          <w:rtl/>
        </w:rPr>
      </w:pPr>
      <w:r w:rsidRPr="007F001C">
        <w:rPr>
          <w:rtl/>
        </w:rPr>
        <w:t xml:space="preserve">(ו) </w:t>
      </w:r>
      <w:r w:rsidRPr="007F001C">
        <w:rPr>
          <w:highlight w:val="cyan"/>
          <w:rtl/>
        </w:rPr>
        <w:t xml:space="preserve">שֹׁפֵךְ֙ דַּ֣ם הָֽאָדָ֔ם בָּֽאָדָ֖ם דָּמ֣וֹ יִשָּׁפֵ֑ךְ כִּ֚י בְּצֶ֣לֶם </w:t>
      </w:r>
      <w:proofErr w:type="spellStart"/>
      <w:r w:rsidRPr="007F001C">
        <w:rPr>
          <w:highlight w:val="cyan"/>
          <w:rtl/>
        </w:rPr>
        <w:t>אֱלֹהִ֔ים</w:t>
      </w:r>
      <w:proofErr w:type="spellEnd"/>
      <w:r w:rsidRPr="007F001C">
        <w:rPr>
          <w:highlight w:val="cyan"/>
          <w:rtl/>
        </w:rPr>
        <w:t xml:space="preserve"> עָשָׂ֖ה </w:t>
      </w:r>
      <w:proofErr w:type="spellStart"/>
      <w:r w:rsidRPr="007F001C">
        <w:rPr>
          <w:highlight w:val="cyan"/>
          <w:rtl/>
        </w:rPr>
        <w:t>אֶת־הָאָדָֽם</w:t>
      </w:r>
      <w:proofErr w:type="spellEnd"/>
      <w:r w:rsidRPr="007F001C">
        <w:rPr>
          <w:highlight w:val="cyan"/>
          <w:rtl/>
        </w:rPr>
        <w:t>׃</w:t>
      </w:r>
    </w:p>
    <w:p w14:paraId="63DBD353" w14:textId="77777777" w:rsidR="00AB5FAA" w:rsidRDefault="00AB5FAA" w:rsidP="00437993">
      <w:pPr>
        <w:rPr>
          <w:u w:val="single"/>
          <w:rtl/>
        </w:rPr>
      </w:pPr>
    </w:p>
    <w:p w14:paraId="7A646830" w14:textId="6F11B818" w:rsidR="00437993" w:rsidRPr="007F001C" w:rsidRDefault="00437993" w:rsidP="00437993">
      <w:pPr>
        <w:rPr>
          <w:u w:val="single"/>
          <w:rtl/>
        </w:rPr>
      </w:pPr>
      <w:r w:rsidRPr="007F001C">
        <w:rPr>
          <w:u w:val="single"/>
          <w:rtl/>
        </w:rPr>
        <w:t>בראשית ד׳:ח׳-י׳</w:t>
      </w:r>
    </w:p>
    <w:p w14:paraId="78FDE435" w14:textId="2C738536" w:rsidR="00437993" w:rsidRPr="007F001C" w:rsidRDefault="00437993" w:rsidP="00437993">
      <w:pPr>
        <w:rPr>
          <w:rtl/>
        </w:rPr>
      </w:pPr>
      <w:r w:rsidRPr="007F001C">
        <w:rPr>
          <w:rtl/>
        </w:rPr>
        <w:t xml:space="preserve">(ח) וַיֹּ֥אמֶר קַ֖יִן </w:t>
      </w:r>
      <w:proofErr w:type="spellStart"/>
      <w:r w:rsidRPr="007F001C">
        <w:rPr>
          <w:rtl/>
        </w:rPr>
        <w:t>אֶל־הֶ֣בֶל</w:t>
      </w:r>
      <w:proofErr w:type="spellEnd"/>
      <w:r w:rsidRPr="007F001C">
        <w:rPr>
          <w:rtl/>
        </w:rPr>
        <w:t xml:space="preserve"> אָחִ֑יו וַֽיְהִי֙ בִּהְיוֹתָ֣ם בַּשָּׂדֶ֔ה </w:t>
      </w:r>
      <w:proofErr w:type="spellStart"/>
      <w:r w:rsidRPr="007F001C">
        <w:rPr>
          <w:rtl/>
        </w:rPr>
        <w:t>וַיָּ֥קָם</w:t>
      </w:r>
      <w:proofErr w:type="spellEnd"/>
      <w:r w:rsidRPr="007F001C">
        <w:rPr>
          <w:rtl/>
        </w:rPr>
        <w:t xml:space="preserve"> קַ֛יִן </w:t>
      </w:r>
      <w:proofErr w:type="spellStart"/>
      <w:r w:rsidRPr="007F001C">
        <w:rPr>
          <w:rtl/>
        </w:rPr>
        <w:t>אֶל־הֶ֥בֶל</w:t>
      </w:r>
      <w:proofErr w:type="spellEnd"/>
      <w:r w:rsidRPr="007F001C">
        <w:rPr>
          <w:rtl/>
        </w:rPr>
        <w:t xml:space="preserve"> אָחִ֖יו וַיַּהַרְגֵֽהוּ׃ (ט) וַיֹּ֤אמֶר </w:t>
      </w:r>
      <w:r w:rsidR="00DF1CA5">
        <w:rPr>
          <w:rtl/>
        </w:rPr>
        <w:t>ה'</w:t>
      </w:r>
      <w:r w:rsidRPr="007F001C">
        <w:rPr>
          <w:rtl/>
        </w:rPr>
        <w:t xml:space="preserve"> </w:t>
      </w:r>
      <w:proofErr w:type="spellStart"/>
      <w:r w:rsidRPr="007F001C">
        <w:rPr>
          <w:rtl/>
        </w:rPr>
        <w:t>אֶל־קַ֔יִן</w:t>
      </w:r>
      <w:proofErr w:type="spellEnd"/>
      <w:r w:rsidRPr="007F001C">
        <w:rPr>
          <w:rtl/>
        </w:rPr>
        <w:t xml:space="preserve"> אֵ֖י הֶ֣בֶל אָחִ֑יךָ וַיֹּ֙אמֶר֙ לֹ֣א יָדַ֔עְתִּי הֲשֹׁמֵ֥ר אָחִ֖י אָנֹֽכִי׃ (י) וַיֹּ֖אמֶר מֶ֣ה עָשִׂ֑יתָ </w:t>
      </w:r>
      <w:r w:rsidRPr="007F001C">
        <w:rPr>
          <w:highlight w:val="cyan"/>
          <w:rtl/>
        </w:rPr>
        <w:t xml:space="preserve">ק֚וֹל דְּמֵ֣י אָחִ֔יךָ צֹעֲקִ֥ים אֵלַ֖י </w:t>
      </w:r>
      <w:proofErr w:type="spellStart"/>
      <w:r w:rsidRPr="007F001C">
        <w:rPr>
          <w:highlight w:val="cyan"/>
          <w:rtl/>
        </w:rPr>
        <w:t>מִן־הָֽאֲדָמָֽה</w:t>
      </w:r>
      <w:proofErr w:type="spellEnd"/>
      <w:r w:rsidRPr="007F001C">
        <w:rPr>
          <w:highlight w:val="cyan"/>
          <w:rtl/>
        </w:rPr>
        <w:t>׃</w:t>
      </w:r>
    </w:p>
    <w:p w14:paraId="4F5EEB93" w14:textId="77777777" w:rsidR="00437993" w:rsidRPr="007F001C" w:rsidRDefault="00437993" w:rsidP="00437993">
      <w:pPr>
        <w:rPr>
          <w:u w:val="single"/>
          <w:rtl/>
        </w:rPr>
      </w:pPr>
      <w:r w:rsidRPr="007F001C">
        <w:rPr>
          <w:u w:val="single"/>
          <w:rtl/>
        </w:rPr>
        <w:t xml:space="preserve">בראשית </w:t>
      </w:r>
      <w:proofErr w:type="spellStart"/>
      <w:r w:rsidRPr="007F001C">
        <w:rPr>
          <w:u w:val="single"/>
          <w:rtl/>
        </w:rPr>
        <w:t>ל״ז:ל״א-ל״ג</w:t>
      </w:r>
      <w:proofErr w:type="spellEnd"/>
    </w:p>
    <w:p w14:paraId="07803827" w14:textId="77777777" w:rsidR="00437993" w:rsidRPr="007F001C" w:rsidRDefault="00437993" w:rsidP="00437993">
      <w:pPr>
        <w:rPr>
          <w:rtl/>
        </w:rPr>
      </w:pPr>
      <w:r w:rsidRPr="007F001C">
        <w:rPr>
          <w:rtl/>
        </w:rPr>
        <w:t xml:space="preserve">(לא) </w:t>
      </w:r>
      <w:proofErr w:type="spellStart"/>
      <w:r w:rsidRPr="007F001C">
        <w:rPr>
          <w:rtl/>
        </w:rPr>
        <w:t>וַיִּקְח֖ו</w:t>
      </w:r>
      <w:proofErr w:type="spellEnd"/>
      <w:r w:rsidRPr="007F001C">
        <w:rPr>
          <w:rtl/>
        </w:rPr>
        <w:t xml:space="preserve">ּ </w:t>
      </w:r>
      <w:proofErr w:type="spellStart"/>
      <w:r w:rsidRPr="007F001C">
        <w:rPr>
          <w:rtl/>
        </w:rPr>
        <w:t>אֶת־כְּתֹ֣נֶת</w:t>
      </w:r>
      <w:proofErr w:type="spellEnd"/>
      <w:r w:rsidRPr="007F001C">
        <w:rPr>
          <w:rtl/>
        </w:rPr>
        <w:t xml:space="preserve"> יוֹסֵ֑ף וַֽיִּשְׁחֲטוּ֙ שְׂעִ֣יר עִזִּ֔ים </w:t>
      </w:r>
      <w:r w:rsidRPr="007F001C">
        <w:rPr>
          <w:highlight w:val="cyan"/>
          <w:rtl/>
        </w:rPr>
        <w:t xml:space="preserve">וַיִּטְבְּל֥וּ </w:t>
      </w:r>
      <w:proofErr w:type="spellStart"/>
      <w:r w:rsidRPr="007F001C">
        <w:rPr>
          <w:highlight w:val="cyan"/>
          <w:rtl/>
        </w:rPr>
        <w:t>אֶת־הַכֻּתֹּ֖נֶת</w:t>
      </w:r>
      <w:proofErr w:type="spellEnd"/>
      <w:r w:rsidRPr="007F001C">
        <w:rPr>
          <w:highlight w:val="cyan"/>
          <w:rtl/>
        </w:rPr>
        <w:t xml:space="preserve"> בַּדָּֽם׃</w:t>
      </w:r>
      <w:r w:rsidRPr="007F001C">
        <w:rPr>
          <w:rtl/>
        </w:rPr>
        <w:t xml:space="preserve"> (לב) וַֽיְשַׁלְּח֞וּ </w:t>
      </w:r>
      <w:proofErr w:type="spellStart"/>
      <w:r w:rsidRPr="007F001C">
        <w:rPr>
          <w:rtl/>
        </w:rPr>
        <w:t>אֶת־כְּתֹ֣נֶת</w:t>
      </w:r>
      <w:proofErr w:type="spellEnd"/>
      <w:r w:rsidRPr="007F001C">
        <w:rPr>
          <w:rtl/>
        </w:rPr>
        <w:t xml:space="preserve"> הַפַּסִּ֗ים וַיָּבִ֙יאוּ֙ </w:t>
      </w:r>
      <w:proofErr w:type="spellStart"/>
      <w:r w:rsidRPr="007F001C">
        <w:rPr>
          <w:rtl/>
        </w:rPr>
        <w:t>אֶל־אֲבִיהֶ֔ם</w:t>
      </w:r>
      <w:proofErr w:type="spellEnd"/>
      <w:r w:rsidRPr="007F001C">
        <w:rPr>
          <w:rtl/>
        </w:rPr>
        <w:t xml:space="preserve"> וַיֹּאמְר֖וּ זֹ֣את מָצָ֑אנוּ </w:t>
      </w:r>
      <w:proofErr w:type="spellStart"/>
      <w:r w:rsidRPr="007F001C">
        <w:rPr>
          <w:rtl/>
        </w:rPr>
        <w:t>הַכֶּר־נָ֗א</w:t>
      </w:r>
      <w:proofErr w:type="spellEnd"/>
      <w:r w:rsidRPr="007F001C">
        <w:rPr>
          <w:rtl/>
        </w:rPr>
        <w:t xml:space="preserve"> </w:t>
      </w:r>
      <w:proofErr w:type="spellStart"/>
      <w:r w:rsidRPr="007F001C">
        <w:rPr>
          <w:rtl/>
        </w:rPr>
        <w:t>הַכְּתֹ֧נֶת</w:t>
      </w:r>
      <w:proofErr w:type="spellEnd"/>
      <w:r w:rsidRPr="007F001C">
        <w:rPr>
          <w:rtl/>
        </w:rPr>
        <w:t xml:space="preserve"> בִּנְךָ֛ הִ֖וא </w:t>
      </w:r>
      <w:proofErr w:type="spellStart"/>
      <w:r w:rsidRPr="007F001C">
        <w:rPr>
          <w:rtl/>
        </w:rPr>
        <w:t>אִם־לֹֽא</w:t>
      </w:r>
      <w:proofErr w:type="spellEnd"/>
      <w:r w:rsidRPr="007F001C">
        <w:rPr>
          <w:rtl/>
        </w:rPr>
        <w:t xml:space="preserve">׃ (לג) וַיַּכִּירָ֤הּ וַיֹּ֙אמֶר֙ </w:t>
      </w:r>
      <w:proofErr w:type="spellStart"/>
      <w:r w:rsidRPr="007F001C">
        <w:rPr>
          <w:rtl/>
        </w:rPr>
        <w:t>כְּתֹ֣נֶת</w:t>
      </w:r>
      <w:proofErr w:type="spellEnd"/>
      <w:r w:rsidRPr="007F001C">
        <w:rPr>
          <w:rtl/>
        </w:rPr>
        <w:t xml:space="preserve"> בְּנִ֔י חַיָּ֥ה רָעָ֖ה </w:t>
      </w:r>
      <w:proofErr w:type="spellStart"/>
      <w:r w:rsidRPr="007F001C">
        <w:rPr>
          <w:rtl/>
        </w:rPr>
        <w:t>אֲכָלָ֑תְהו</w:t>
      </w:r>
      <w:proofErr w:type="spellEnd"/>
      <w:r w:rsidRPr="007F001C">
        <w:rPr>
          <w:rtl/>
        </w:rPr>
        <w:t xml:space="preserve">ּ טָרֹ֥ף </w:t>
      </w:r>
      <w:proofErr w:type="spellStart"/>
      <w:r w:rsidRPr="007F001C">
        <w:rPr>
          <w:rtl/>
        </w:rPr>
        <w:t>טֹרַ֖ף</w:t>
      </w:r>
      <w:proofErr w:type="spellEnd"/>
      <w:r w:rsidRPr="007F001C">
        <w:rPr>
          <w:rtl/>
        </w:rPr>
        <w:t xml:space="preserve"> יוֹסֵֽף׃ </w:t>
      </w:r>
    </w:p>
    <w:p w14:paraId="7A256B18" w14:textId="0B46BF58" w:rsidR="00647C47" w:rsidRPr="00552FEA" w:rsidRDefault="00437993" w:rsidP="00552FEA">
      <w:pPr>
        <w:rPr>
          <w:u w:val="single"/>
          <w:rtl/>
        </w:rPr>
      </w:pPr>
      <w:r w:rsidRPr="007F001C">
        <w:rPr>
          <w:u w:val="single"/>
          <w:rtl/>
        </w:rPr>
        <w:t>שמות ז׳:כ׳-כ״א</w:t>
      </w:r>
      <w:r w:rsidR="00552FEA">
        <w:rPr>
          <w:rFonts w:hint="cs"/>
          <w:u w:val="single"/>
          <w:rtl/>
        </w:rPr>
        <w:t xml:space="preserve"> </w:t>
      </w:r>
      <w:r w:rsidRPr="007F001C">
        <w:rPr>
          <w:rtl/>
        </w:rPr>
        <w:t xml:space="preserve">(כ) וַיַּֽעֲשׂוּ־כֵן֩ מֹשֶׁ֨ה וְאַהֲרֹ֜ן כַּאֲשֶׁ֣ר ׀ </w:t>
      </w:r>
      <w:proofErr w:type="spellStart"/>
      <w:r w:rsidRPr="007F001C">
        <w:rPr>
          <w:rtl/>
        </w:rPr>
        <w:t>צִוָּ֣ה</w:t>
      </w:r>
      <w:proofErr w:type="spellEnd"/>
      <w:r w:rsidRPr="007F001C">
        <w:rPr>
          <w:rtl/>
        </w:rPr>
        <w:t xml:space="preserve"> יְהוָ֗ה וַיָּ֤רֶם בַּמַּטֶּה֙ </w:t>
      </w:r>
      <w:proofErr w:type="spellStart"/>
      <w:r w:rsidRPr="007F001C">
        <w:rPr>
          <w:rtl/>
        </w:rPr>
        <w:t>וַיַּ֤ך</w:t>
      </w:r>
      <w:proofErr w:type="spellEnd"/>
      <w:r w:rsidRPr="007F001C">
        <w:rPr>
          <w:rtl/>
        </w:rPr>
        <w:t xml:space="preserve">ְ </w:t>
      </w:r>
      <w:proofErr w:type="spellStart"/>
      <w:r w:rsidRPr="007F001C">
        <w:rPr>
          <w:rtl/>
        </w:rPr>
        <w:t>אֶת־הַמַּ֙יִם</w:t>
      </w:r>
      <w:proofErr w:type="spellEnd"/>
      <w:r w:rsidRPr="007F001C">
        <w:rPr>
          <w:rtl/>
        </w:rPr>
        <w:t xml:space="preserve">֙ אֲשֶׁ֣ר בַּיְאֹ֔ר לְעֵינֵ֣י פַרְעֹ֔ה וּלְעֵינֵ֖י עֲבָדָ֑יו </w:t>
      </w:r>
      <w:r w:rsidRPr="007F001C">
        <w:rPr>
          <w:highlight w:val="cyan"/>
          <w:rtl/>
        </w:rPr>
        <w:t xml:space="preserve">וַיֵּהָֽפְכ֛וּ </w:t>
      </w:r>
      <w:proofErr w:type="spellStart"/>
      <w:r w:rsidRPr="007F001C">
        <w:rPr>
          <w:highlight w:val="cyan"/>
          <w:rtl/>
        </w:rPr>
        <w:t>כָּל־הַמַּ֥יִם</w:t>
      </w:r>
      <w:proofErr w:type="spellEnd"/>
      <w:r w:rsidRPr="007F001C">
        <w:rPr>
          <w:highlight w:val="cyan"/>
          <w:rtl/>
        </w:rPr>
        <w:t xml:space="preserve"> </w:t>
      </w:r>
      <w:proofErr w:type="spellStart"/>
      <w:r w:rsidRPr="007F001C">
        <w:rPr>
          <w:highlight w:val="cyan"/>
          <w:rtl/>
        </w:rPr>
        <w:t>אֲשֶׁר־בַּיְאֹ֖ר</w:t>
      </w:r>
      <w:proofErr w:type="spellEnd"/>
      <w:r w:rsidRPr="007F001C">
        <w:rPr>
          <w:highlight w:val="cyan"/>
          <w:rtl/>
        </w:rPr>
        <w:t xml:space="preserve"> לְדָֽם</w:t>
      </w:r>
    </w:p>
    <w:p w14:paraId="6C448940" w14:textId="7DFFDA2E" w:rsidR="00437993" w:rsidRPr="007F001C" w:rsidRDefault="00437993" w:rsidP="00B14675">
      <w:pPr>
        <w:rPr>
          <w:u w:val="single"/>
          <w:rtl/>
        </w:rPr>
      </w:pPr>
      <w:r w:rsidRPr="007F001C">
        <w:rPr>
          <w:u w:val="single"/>
          <w:rtl/>
        </w:rPr>
        <w:t xml:space="preserve">שמות </w:t>
      </w:r>
      <w:proofErr w:type="spellStart"/>
      <w:r w:rsidRPr="007F001C">
        <w:rPr>
          <w:u w:val="single"/>
          <w:rtl/>
        </w:rPr>
        <w:t>י״ב:ז</w:t>
      </w:r>
      <w:proofErr w:type="spellEnd"/>
      <w:r w:rsidRPr="007F001C">
        <w:rPr>
          <w:u w:val="single"/>
          <w:rtl/>
        </w:rPr>
        <w:t>׳</w:t>
      </w:r>
      <w:r w:rsidR="00B14675">
        <w:rPr>
          <w:rFonts w:hint="cs"/>
          <w:u w:val="single"/>
          <w:rtl/>
        </w:rPr>
        <w:t xml:space="preserve"> - </w:t>
      </w:r>
      <w:r w:rsidRPr="007F001C">
        <w:rPr>
          <w:highlight w:val="cyan"/>
          <w:rtl/>
        </w:rPr>
        <w:t xml:space="preserve">(ז) וְלָֽקְחוּ֙ </w:t>
      </w:r>
      <w:proofErr w:type="spellStart"/>
      <w:r w:rsidRPr="007F001C">
        <w:rPr>
          <w:highlight w:val="cyan"/>
          <w:rtl/>
        </w:rPr>
        <w:t>מִן־הַדָּ֔ם</w:t>
      </w:r>
      <w:proofErr w:type="spellEnd"/>
      <w:r w:rsidRPr="007F001C">
        <w:rPr>
          <w:highlight w:val="cyan"/>
          <w:rtl/>
        </w:rPr>
        <w:t xml:space="preserve"> וְנָֽתְנ֛וּ </w:t>
      </w:r>
      <w:proofErr w:type="spellStart"/>
      <w:r w:rsidRPr="007F001C">
        <w:rPr>
          <w:highlight w:val="cyan"/>
          <w:rtl/>
        </w:rPr>
        <w:t>עַל־שְׁתֵּ֥י</w:t>
      </w:r>
      <w:proofErr w:type="spellEnd"/>
      <w:r w:rsidRPr="007F001C">
        <w:rPr>
          <w:highlight w:val="cyan"/>
          <w:rtl/>
        </w:rPr>
        <w:t xml:space="preserve"> </w:t>
      </w:r>
      <w:proofErr w:type="spellStart"/>
      <w:r w:rsidRPr="007F001C">
        <w:rPr>
          <w:highlight w:val="cyan"/>
          <w:rtl/>
        </w:rPr>
        <w:t>הַמְּזוּזֹ֖ת</w:t>
      </w:r>
      <w:proofErr w:type="spellEnd"/>
      <w:r w:rsidRPr="007F001C">
        <w:rPr>
          <w:highlight w:val="cyan"/>
          <w:rtl/>
        </w:rPr>
        <w:t xml:space="preserve"> </w:t>
      </w:r>
      <w:proofErr w:type="spellStart"/>
      <w:r w:rsidRPr="007F001C">
        <w:rPr>
          <w:highlight w:val="cyan"/>
          <w:rtl/>
        </w:rPr>
        <w:t>וְעַל־הַמַּשְׁק֑וֹף</w:t>
      </w:r>
      <w:proofErr w:type="spellEnd"/>
      <w:r w:rsidRPr="007F001C">
        <w:rPr>
          <w:rtl/>
        </w:rPr>
        <w:t xml:space="preserve"> עַ֚ל הַבָּ֣תִּ֔ים </w:t>
      </w:r>
      <w:proofErr w:type="spellStart"/>
      <w:r w:rsidRPr="007F001C">
        <w:rPr>
          <w:rtl/>
        </w:rPr>
        <w:t>אֲשֶׁר־יֹאכְל֥ו</w:t>
      </w:r>
      <w:proofErr w:type="spellEnd"/>
      <w:r w:rsidRPr="007F001C">
        <w:rPr>
          <w:rtl/>
        </w:rPr>
        <w:t>ּ אֹת֖וֹ בָּהֶֽם׃</w:t>
      </w:r>
    </w:p>
    <w:p w14:paraId="5B6DC5E5" w14:textId="21DCA112" w:rsidR="00437993" w:rsidRPr="00552FEA" w:rsidRDefault="00437993" w:rsidP="00552FEA">
      <w:pPr>
        <w:rPr>
          <w:u w:val="single"/>
          <w:rtl/>
        </w:rPr>
      </w:pPr>
      <w:r w:rsidRPr="007F001C">
        <w:rPr>
          <w:u w:val="single"/>
          <w:rtl/>
        </w:rPr>
        <w:t xml:space="preserve">שמות </w:t>
      </w:r>
      <w:proofErr w:type="spellStart"/>
      <w:r w:rsidRPr="007F001C">
        <w:rPr>
          <w:u w:val="single"/>
          <w:rtl/>
        </w:rPr>
        <w:t>י״ב:י״ג</w:t>
      </w:r>
      <w:proofErr w:type="spellEnd"/>
      <w:r w:rsidR="00552FEA">
        <w:rPr>
          <w:rFonts w:hint="cs"/>
          <w:u w:val="single"/>
          <w:rtl/>
        </w:rPr>
        <w:t xml:space="preserve"> </w:t>
      </w:r>
      <w:r w:rsidRPr="007F001C">
        <w:rPr>
          <w:highlight w:val="cyan"/>
          <w:rtl/>
        </w:rPr>
        <w:t>(</w:t>
      </w:r>
      <w:proofErr w:type="spellStart"/>
      <w:r w:rsidRPr="007F001C">
        <w:rPr>
          <w:highlight w:val="cyan"/>
          <w:rtl/>
        </w:rPr>
        <w:t>יג</w:t>
      </w:r>
      <w:proofErr w:type="spellEnd"/>
      <w:r w:rsidRPr="007F001C">
        <w:rPr>
          <w:highlight w:val="cyan"/>
          <w:rtl/>
        </w:rPr>
        <w:t xml:space="preserve">) וְהָיָה֩ הַדָּ֨ם לָכֶ֜ם לְאֹ֗ת עַ֤ל הַבָּתִּים֙ אֲשֶׁ֣ר אַתֶּ֣ם שָׁ֔ם וְרָאִ֙יתִי֙ </w:t>
      </w:r>
      <w:proofErr w:type="spellStart"/>
      <w:r w:rsidRPr="007F001C">
        <w:rPr>
          <w:highlight w:val="cyan"/>
          <w:rtl/>
        </w:rPr>
        <w:t>אֶת־הַדָּ֔ם</w:t>
      </w:r>
      <w:proofErr w:type="spellEnd"/>
      <w:r w:rsidRPr="007F001C">
        <w:rPr>
          <w:highlight w:val="cyan"/>
          <w:rtl/>
        </w:rPr>
        <w:t xml:space="preserve"> וּפָסַחְתִּ֖י עֲלֵכֶ֑ם</w:t>
      </w:r>
      <w:r w:rsidRPr="007F001C">
        <w:rPr>
          <w:rtl/>
        </w:rPr>
        <w:t xml:space="preserve"> </w:t>
      </w:r>
      <w:proofErr w:type="spellStart"/>
      <w:r w:rsidRPr="007F001C">
        <w:rPr>
          <w:rtl/>
        </w:rPr>
        <w:t>וְלֹֽא־יִֽהְיֶ֨ה</w:t>
      </w:r>
      <w:proofErr w:type="spellEnd"/>
      <w:r w:rsidRPr="007F001C">
        <w:rPr>
          <w:rtl/>
        </w:rPr>
        <w:t xml:space="preserve"> בָכֶ֥ם נֶ֙גֶף֙ לְמַשְׁחִ֔ית </w:t>
      </w:r>
      <w:proofErr w:type="spellStart"/>
      <w:r w:rsidRPr="007F001C">
        <w:rPr>
          <w:rtl/>
        </w:rPr>
        <w:t>בְּהַכֹּתִ֖י</w:t>
      </w:r>
      <w:proofErr w:type="spellEnd"/>
      <w:r w:rsidRPr="007F001C">
        <w:rPr>
          <w:rtl/>
        </w:rPr>
        <w:t xml:space="preserve"> בְּאֶ֥רֶץ מִצְרָֽיִם׃</w:t>
      </w:r>
    </w:p>
    <w:p w14:paraId="48CAEC9B" w14:textId="520BD4AD" w:rsidR="00437993" w:rsidRPr="00552FEA" w:rsidRDefault="00437993" w:rsidP="00552FEA">
      <w:pPr>
        <w:rPr>
          <w:u w:val="single"/>
          <w:rtl/>
        </w:rPr>
      </w:pPr>
      <w:r w:rsidRPr="007F001C">
        <w:rPr>
          <w:u w:val="single"/>
          <w:rtl/>
        </w:rPr>
        <w:t xml:space="preserve">שמות </w:t>
      </w:r>
      <w:proofErr w:type="spellStart"/>
      <w:r w:rsidRPr="007F001C">
        <w:rPr>
          <w:u w:val="single"/>
          <w:rtl/>
        </w:rPr>
        <w:t>כ״ד:ח</w:t>
      </w:r>
      <w:proofErr w:type="spellEnd"/>
      <w:r w:rsidRPr="007F001C">
        <w:rPr>
          <w:u w:val="single"/>
          <w:rtl/>
        </w:rPr>
        <w:t>׳</w:t>
      </w:r>
      <w:r w:rsidR="00552FEA">
        <w:rPr>
          <w:rFonts w:hint="cs"/>
          <w:u w:val="single"/>
          <w:rtl/>
        </w:rPr>
        <w:t xml:space="preserve"> </w:t>
      </w:r>
      <w:r w:rsidRPr="007F001C">
        <w:rPr>
          <w:highlight w:val="cyan"/>
          <w:rtl/>
        </w:rPr>
        <w:t xml:space="preserve">(ח) </w:t>
      </w:r>
      <w:proofErr w:type="spellStart"/>
      <w:r w:rsidRPr="007F001C">
        <w:rPr>
          <w:highlight w:val="cyan"/>
          <w:rtl/>
        </w:rPr>
        <w:t>וַיִּקַּ֤ח</w:t>
      </w:r>
      <w:proofErr w:type="spellEnd"/>
      <w:r w:rsidRPr="007F001C">
        <w:rPr>
          <w:highlight w:val="cyan"/>
          <w:rtl/>
        </w:rPr>
        <w:t xml:space="preserve"> מֹשֶׁה֙ </w:t>
      </w:r>
      <w:proofErr w:type="spellStart"/>
      <w:r w:rsidRPr="007F001C">
        <w:rPr>
          <w:highlight w:val="cyan"/>
          <w:rtl/>
        </w:rPr>
        <w:t>אֶת־הַדָּ֔ם</w:t>
      </w:r>
      <w:proofErr w:type="spellEnd"/>
      <w:r w:rsidRPr="007F001C">
        <w:rPr>
          <w:highlight w:val="cyan"/>
          <w:rtl/>
        </w:rPr>
        <w:t xml:space="preserve"> </w:t>
      </w:r>
      <w:proofErr w:type="spellStart"/>
      <w:r w:rsidRPr="007F001C">
        <w:rPr>
          <w:highlight w:val="cyan"/>
          <w:rtl/>
        </w:rPr>
        <w:t>וַיִּזְרֹ֖ק</w:t>
      </w:r>
      <w:proofErr w:type="spellEnd"/>
      <w:r w:rsidRPr="007F001C">
        <w:rPr>
          <w:highlight w:val="cyan"/>
          <w:rtl/>
        </w:rPr>
        <w:t xml:space="preserve"> </w:t>
      </w:r>
      <w:proofErr w:type="spellStart"/>
      <w:r w:rsidRPr="007F001C">
        <w:rPr>
          <w:highlight w:val="cyan"/>
          <w:rtl/>
        </w:rPr>
        <w:t>עַל־הָעָ֑ם</w:t>
      </w:r>
      <w:proofErr w:type="spellEnd"/>
      <w:r w:rsidRPr="007F001C">
        <w:rPr>
          <w:highlight w:val="cyan"/>
          <w:rtl/>
        </w:rPr>
        <w:t xml:space="preserve"> וַיֹּ֗אמֶר הִנֵּ֤ה </w:t>
      </w:r>
      <w:proofErr w:type="spellStart"/>
      <w:r w:rsidRPr="007F001C">
        <w:rPr>
          <w:highlight w:val="cyan"/>
          <w:rtl/>
        </w:rPr>
        <w:t>דַֽם־הַבְּרִית</w:t>
      </w:r>
      <w:proofErr w:type="spellEnd"/>
      <w:r w:rsidRPr="007F001C">
        <w:rPr>
          <w:highlight w:val="cyan"/>
          <w:rtl/>
        </w:rPr>
        <w:t xml:space="preserve">֙ אֲשֶׁ֨ר כָּרַ֤ת </w:t>
      </w:r>
      <w:r w:rsidR="00DF1CA5" w:rsidRPr="00CC7AD4">
        <w:rPr>
          <w:highlight w:val="cyan"/>
          <w:rtl/>
        </w:rPr>
        <w:t>ה'</w:t>
      </w:r>
      <w:r w:rsidRPr="007F001C">
        <w:rPr>
          <w:highlight w:val="cyan"/>
          <w:rtl/>
        </w:rPr>
        <w:t xml:space="preserve"> עִמָּכֶ֔ם</w:t>
      </w:r>
      <w:r w:rsidRPr="007F001C">
        <w:rPr>
          <w:rtl/>
        </w:rPr>
        <w:t xml:space="preserve"> עַ֥ל </w:t>
      </w:r>
      <w:proofErr w:type="spellStart"/>
      <w:r w:rsidRPr="007F001C">
        <w:rPr>
          <w:rtl/>
        </w:rPr>
        <w:t>כָּל־הַדְּבָרִ֖ים</w:t>
      </w:r>
      <w:proofErr w:type="spellEnd"/>
      <w:r w:rsidRPr="007F001C">
        <w:rPr>
          <w:rtl/>
        </w:rPr>
        <w:t xml:space="preserve"> הָאֵֽלֶּה׃</w:t>
      </w:r>
    </w:p>
    <w:p w14:paraId="6D453B7E" w14:textId="608183B3" w:rsidR="00437993" w:rsidRPr="00552FEA" w:rsidRDefault="00437993" w:rsidP="00552FEA">
      <w:pPr>
        <w:rPr>
          <w:u w:val="single"/>
          <w:rtl/>
        </w:rPr>
      </w:pPr>
      <w:r w:rsidRPr="007F001C">
        <w:rPr>
          <w:u w:val="single"/>
          <w:rtl/>
        </w:rPr>
        <w:t xml:space="preserve">שמות </w:t>
      </w:r>
      <w:proofErr w:type="spellStart"/>
      <w:r w:rsidRPr="007F001C">
        <w:rPr>
          <w:u w:val="single"/>
          <w:rtl/>
        </w:rPr>
        <w:t>כ״ט:כ״א</w:t>
      </w:r>
      <w:proofErr w:type="spellEnd"/>
      <w:r w:rsidR="00552FEA">
        <w:rPr>
          <w:rFonts w:hint="cs"/>
          <w:u w:val="single"/>
          <w:rtl/>
        </w:rPr>
        <w:t xml:space="preserve"> </w:t>
      </w:r>
      <w:r w:rsidRPr="007F001C">
        <w:rPr>
          <w:rtl/>
        </w:rPr>
        <w:t>(</w:t>
      </w:r>
      <w:proofErr w:type="spellStart"/>
      <w:r w:rsidRPr="007F001C">
        <w:rPr>
          <w:highlight w:val="cyan"/>
          <w:rtl/>
        </w:rPr>
        <w:t>כא</w:t>
      </w:r>
      <w:proofErr w:type="spellEnd"/>
      <w:r w:rsidRPr="007F001C">
        <w:rPr>
          <w:highlight w:val="cyan"/>
          <w:rtl/>
        </w:rPr>
        <w:t xml:space="preserve">) וְלָקַחְתָּ֞ </w:t>
      </w:r>
      <w:proofErr w:type="spellStart"/>
      <w:r w:rsidRPr="007F001C">
        <w:rPr>
          <w:highlight w:val="cyan"/>
          <w:rtl/>
        </w:rPr>
        <w:t>מִן־הַדָּ֨ם</w:t>
      </w:r>
      <w:proofErr w:type="spellEnd"/>
      <w:r w:rsidRPr="007F001C">
        <w:rPr>
          <w:highlight w:val="cyan"/>
          <w:rtl/>
        </w:rPr>
        <w:t xml:space="preserve"> אֲשֶׁ֥ר </w:t>
      </w:r>
      <w:proofErr w:type="spellStart"/>
      <w:r w:rsidRPr="007F001C">
        <w:rPr>
          <w:highlight w:val="cyan"/>
          <w:rtl/>
        </w:rPr>
        <w:t>עַֽל־הַמִּזְבֵּח</w:t>
      </w:r>
      <w:proofErr w:type="spellEnd"/>
      <w:r w:rsidRPr="007F001C">
        <w:rPr>
          <w:highlight w:val="cyan"/>
          <w:rtl/>
        </w:rPr>
        <w:t xml:space="preserve">ַ֮ וּמִשֶּׁ֣מֶן הַמִּשְׁחָה֒ וְהִזֵּיתָ֤ </w:t>
      </w:r>
      <w:proofErr w:type="spellStart"/>
      <w:r w:rsidRPr="007F001C">
        <w:rPr>
          <w:highlight w:val="cyan"/>
          <w:rtl/>
        </w:rPr>
        <w:t>עַֽל־אַהֲרֹן</w:t>
      </w:r>
      <w:proofErr w:type="spellEnd"/>
      <w:r w:rsidRPr="007F001C">
        <w:rPr>
          <w:highlight w:val="cyan"/>
          <w:rtl/>
        </w:rPr>
        <w:t xml:space="preserve">֙ </w:t>
      </w:r>
      <w:proofErr w:type="spellStart"/>
      <w:r w:rsidRPr="007F001C">
        <w:rPr>
          <w:highlight w:val="cyan"/>
          <w:rtl/>
        </w:rPr>
        <w:t>וְעַל־בְּגָדָ֔יו</w:t>
      </w:r>
      <w:proofErr w:type="spellEnd"/>
      <w:r w:rsidRPr="007F001C">
        <w:rPr>
          <w:rtl/>
        </w:rPr>
        <w:t xml:space="preserve"> </w:t>
      </w:r>
      <w:proofErr w:type="spellStart"/>
      <w:r w:rsidRPr="007F001C">
        <w:rPr>
          <w:rtl/>
        </w:rPr>
        <w:t>וְעַל־בָּנָ֛יו</w:t>
      </w:r>
      <w:proofErr w:type="spellEnd"/>
      <w:r w:rsidRPr="007F001C">
        <w:rPr>
          <w:rtl/>
        </w:rPr>
        <w:t xml:space="preserve"> </w:t>
      </w:r>
      <w:proofErr w:type="spellStart"/>
      <w:r w:rsidRPr="007F001C">
        <w:rPr>
          <w:rtl/>
        </w:rPr>
        <w:t>וְעַל־בִּגְדֵ֥י</w:t>
      </w:r>
      <w:proofErr w:type="spellEnd"/>
      <w:r w:rsidRPr="007F001C">
        <w:rPr>
          <w:rtl/>
        </w:rPr>
        <w:t xml:space="preserve"> בָנָ֖יו אִתּ֑וֹ וְקָדַ֥שׁ הוּא֙ וּבְגָדָ֔יו וּבָנָ֛יו וּבִגְדֵ֥י בָנָ֖יו אִתּֽוֹ׃</w:t>
      </w:r>
    </w:p>
    <w:p w14:paraId="5836F6DF" w14:textId="7D4144E9" w:rsidR="00437993" w:rsidRPr="00552FEA" w:rsidRDefault="00437993" w:rsidP="00552FEA">
      <w:pPr>
        <w:rPr>
          <w:u w:val="single"/>
          <w:rtl/>
        </w:rPr>
      </w:pPr>
      <w:r w:rsidRPr="007F001C">
        <w:rPr>
          <w:u w:val="single"/>
          <w:rtl/>
        </w:rPr>
        <w:t xml:space="preserve">ויקרא </w:t>
      </w:r>
      <w:proofErr w:type="spellStart"/>
      <w:r w:rsidRPr="007F001C">
        <w:rPr>
          <w:u w:val="single"/>
          <w:rtl/>
        </w:rPr>
        <w:t>י״ט:ט״ז</w:t>
      </w:r>
      <w:proofErr w:type="spellEnd"/>
      <w:r w:rsidR="00552FEA">
        <w:rPr>
          <w:rFonts w:hint="cs"/>
          <w:u w:val="single"/>
          <w:rtl/>
        </w:rPr>
        <w:t xml:space="preserve"> </w:t>
      </w:r>
      <w:r w:rsidRPr="007F001C">
        <w:rPr>
          <w:highlight w:val="cyan"/>
          <w:rtl/>
        </w:rPr>
        <w:t>(</w:t>
      </w:r>
      <w:proofErr w:type="spellStart"/>
      <w:r w:rsidRPr="007F001C">
        <w:rPr>
          <w:highlight w:val="cyan"/>
          <w:rtl/>
        </w:rPr>
        <w:t>טז</w:t>
      </w:r>
      <w:proofErr w:type="spellEnd"/>
      <w:r w:rsidRPr="007F001C">
        <w:rPr>
          <w:highlight w:val="cyan"/>
          <w:rtl/>
        </w:rPr>
        <w:t xml:space="preserve">) </w:t>
      </w:r>
      <w:proofErr w:type="spellStart"/>
      <w:r w:rsidRPr="007F001C">
        <w:rPr>
          <w:highlight w:val="cyan"/>
          <w:rtl/>
        </w:rPr>
        <w:t>לֹא־תֵלֵ֤ך</w:t>
      </w:r>
      <w:proofErr w:type="spellEnd"/>
      <w:r w:rsidRPr="007F001C">
        <w:rPr>
          <w:highlight w:val="cyan"/>
          <w:rtl/>
        </w:rPr>
        <w:t xml:space="preserve">ְ רָכִיל֙ בְּעַמֶּ֔יךָ לֹ֥א תַעֲמֹ֖ד </w:t>
      </w:r>
      <w:proofErr w:type="spellStart"/>
      <w:r w:rsidRPr="007F001C">
        <w:rPr>
          <w:highlight w:val="cyan"/>
          <w:rtl/>
        </w:rPr>
        <w:t>עַל־דַּ֣ם</w:t>
      </w:r>
      <w:proofErr w:type="spellEnd"/>
      <w:r w:rsidRPr="007F001C">
        <w:rPr>
          <w:highlight w:val="cyan"/>
          <w:rtl/>
        </w:rPr>
        <w:t xml:space="preserve"> רֵעֶ֑ךָ אֲנִ֖י </w:t>
      </w:r>
      <w:r w:rsidR="00DF1CA5" w:rsidRPr="00CC7AD4">
        <w:rPr>
          <w:highlight w:val="cyan"/>
          <w:rtl/>
        </w:rPr>
        <w:t>ה'</w:t>
      </w:r>
      <w:r w:rsidRPr="007F001C">
        <w:rPr>
          <w:highlight w:val="cyan"/>
          <w:rtl/>
        </w:rPr>
        <w:t>׃</w:t>
      </w:r>
    </w:p>
    <w:p w14:paraId="5FFEB5F1" w14:textId="77777777" w:rsidR="00F625CC" w:rsidRDefault="00F625CC" w:rsidP="00DA0C6C">
      <w:pPr>
        <w:rPr>
          <w:rtl/>
        </w:rPr>
      </w:pPr>
    </w:p>
    <w:sectPr w:rsidR="00F625CC" w:rsidSect="0043799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9AA"/>
    <w:multiLevelType w:val="hybridMultilevel"/>
    <w:tmpl w:val="9AE4A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75579"/>
    <w:multiLevelType w:val="hybridMultilevel"/>
    <w:tmpl w:val="A74470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2134C"/>
    <w:multiLevelType w:val="hybridMultilevel"/>
    <w:tmpl w:val="3C107AFA"/>
    <w:lvl w:ilvl="0" w:tplc="8C2AC2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D691F"/>
    <w:multiLevelType w:val="hybridMultilevel"/>
    <w:tmpl w:val="B082FA26"/>
    <w:lvl w:ilvl="0" w:tplc="D220BA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07066B"/>
    <w:multiLevelType w:val="hybridMultilevel"/>
    <w:tmpl w:val="DAC6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1202">
    <w:abstractNumId w:val="0"/>
  </w:num>
  <w:num w:numId="2" w16cid:durableId="1602949633">
    <w:abstractNumId w:val="4"/>
  </w:num>
  <w:num w:numId="3" w16cid:durableId="189339080">
    <w:abstractNumId w:val="1"/>
  </w:num>
  <w:num w:numId="4" w16cid:durableId="1356735569">
    <w:abstractNumId w:val="3"/>
  </w:num>
  <w:num w:numId="5" w16cid:durableId="40988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6C"/>
    <w:rsid w:val="00045E93"/>
    <w:rsid w:val="000C2BAF"/>
    <w:rsid w:val="000C358B"/>
    <w:rsid w:val="00134599"/>
    <w:rsid w:val="00167796"/>
    <w:rsid w:val="001D2327"/>
    <w:rsid w:val="00212F10"/>
    <w:rsid w:val="00320431"/>
    <w:rsid w:val="00331739"/>
    <w:rsid w:val="003E6453"/>
    <w:rsid w:val="00437993"/>
    <w:rsid w:val="00462C98"/>
    <w:rsid w:val="00552FEA"/>
    <w:rsid w:val="00560268"/>
    <w:rsid w:val="005D7588"/>
    <w:rsid w:val="00647C47"/>
    <w:rsid w:val="00652E74"/>
    <w:rsid w:val="006E6BE3"/>
    <w:rsid w:val="007E7098"/>
    <w:rsid w:val="00834AC0"/>
    <w:rsid w:val="009920EF"/>
    <w:rsid w:val="00AB5FAA"/>
    <w:rsid w:val="00B0109B"/>
    <w:rsid w:val="00B14675"/>
    <w:rsid w:val="00B522F9"/>
    <w:rsid w:val="00B60FEA"/>
    <w:rsid w:val="00B64DE3"/>
    <w:rsid w:val="00BB43EA"/>
    <w:rsid w:val="00BD7626"/>
    <w:rsid w:val="00CC7AD4"/>
    <w:rsid w:val="00D133A6"/>
    <w:rsid w:val="00D940A7"/>
    <w:rsid w:val="00DA0C6C"/>
    <w:rsid w:val="00DA1E80"/>
    <w:rsid w:val="00DF1CA5"/>
    <w:rsid w:val="00E70176"/>
    <w:rsid w:val="00E8244B"/>
    <w:rsid w:val="00F14C1D"/>
    <w:rsid w:val="00F625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F0F0"/>
  <w15:chartTrackingRefBased/>
  <w15:docId w15:val="{EB9AA70A-F294-4DD3-BE01-FB02F16E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A0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0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0C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0C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0C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0C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0C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0C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0C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A0C6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A0C6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A0C6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A0C6C"/>
    <w:rPr>
      <w:rFonts w:eastAsiaTheme="majorEastAsia" w:cstheme="majorBidi"/>
      <w:i/>
      <w:iCs/>
      <w:color w:val="2F5496" w:themeColor="accent1" w:themeShade="BF"/>
    </w:rPr>
  </w:style>
  <w:style w:type="character" w:customStyle="1" w:styleId="50">
    <w:name w:val="כותרת 5 תו"/>
    <w:basedOn w:val="a0"/>
    <w:link w:val="5"/>
    <w:uiPriority w:val="9"/>
    <w:semiHidden/>
    <w:rsid w:val="00DA0C6C"/>
    <w:rPr>
      <w:rFonts w:eastAsiaTheme="majorEastAsia" w:cstheme="majorBidi"/>
      <w:color w:val="2F5496" w:themeColor="accent1" w:themeShade="BF"/>
    </w:rPr>
  </w:style>
  <w:style w:type="character" w:customStyle="1" w:styleId="60">
    <w:name w:val="כותרת 6 תו"/>
    <w:basedOn w:val="a0"/>
    <w:link w:val="6"/>
    <w:uiPriority w:val="9"/>
    <w:semiHidden/>
    <w:rsid w:val="00DA0C6C"/>
    <w:rPr>
      <w:rFonts w:eastAsiaTheme="majorEastAsia" w:cstheme="majorBidi"/>
      <w:i/>
      <w:iCs/>
      <w:color w:val="595959" w:themeColor="text1" w:themeTint="A6"/>
    </w:rPr>
  </w:style>
  <w:style w:type="character" w:customStyle="1" w:styleId="70">
    <w:name w:val="כותרת 7 תו"/>
    <w:basedOn w:val="a0"/>
    <w:link w:val="7"/>
    <w:uiPriority w:val="9"/>
    <w:semiHidden/>
    <w:rsid w:val="00DA0C6C"/>
    <w:rPr>
      <w:rFonts w:eastAsiaTheme="majorEastAsia" w:cstheme="majorBidi"/>
      <w:color w:val="595959" w:themeColor="text1" w:themeTint="A6"/>
    </w:rPr>
  </w:style>
  <w:style w:type="character" w:customStyle="1" w:styleId="80">
    <w:name w:val="כותרת 8 תו"/>
    <w:basedOn w:val="a0"/>
    <w:link w:val="8"/>
    <w:uiPriority w:val="9"/>
    <w:semiHidden/>
    <w:rsid w:val="00DA0C6C"/>
    <w:rPr>
      <w:rFonts w:eastAsiaTheme="majorEastAsia" w:cstheme="majorBidi"/>
      <w:i/>
      <w:iCs/>
      <w:color w:val="272727" w:themeColor="text1" w:themeTint="D8"/>
    </w:rPr>
  </w:style>
  <w:style w:type="character" w:customStyle="1" w:styleId="90">
    <w:name w:val="כותרת 9 תו"/>
    <w:basedOn w:val="a0"/>
    <w:link w:val="9"/>
    <w:uiPriority w:val="9"/>
    <w:semiHidden/>
    <w:rsid w:val="00DA0C6C"/>
    <w:rPr>
      <w:rFonts w:eastAsiaTheme="majorEastAsia" w:cstheme="majorBidi"/>
      <w:color w:val="272727" w:themeColor="text1" w:themeTint="D8"/>
    </w:rPr>
  </w:style>
  <w:style w:type="paragraph" w:styleId="a3">
    <w:name w:val="Title"/>
    <w:basedOn w:val="a"/>
    <w:next w:val="a"/>
    <w:link w:val="a4"/>
    <w:uiPriority w:val="10"/>
    <w:qFormat/>
    <w:rsid w:val="00DA0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A0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C6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A0C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A0C6C"/>
    <w:pPr>
      <w:spacing w:before="160"/>
      <w:jc w:val="center"/>
    </w:pPr>
    <w:rPr>
      <w:i/>
      <w:iCs/>
      <w:color w:val="404040" w:themeColor="text1" w:themeTint="BF"/>
    </w:rPr>
  </w:style>
  <w:style w:type="character" w:customStyle="1" w:styleId="a8">
    <w:name w:val="ציטוט תו"/>
    <w:basedOn w:val="a0"/>
    <w:link w:val="a7"/>
    <w:uiPriority w:val="29"/>
    <w:rsid w:val="00DA0C6C"/>
    <w:rPr>
      <w:i/>
      <w:iCs/>
      <w:color w:val="404040" w:themeColor="text1" w:themeTint="BF"/>
    </w:rPr>
  </w:style>
  <w:style w:type="paragraph" w:styleId="a9">
    <w:name w:val="List Paragraph"/>
    <w:basedOn w:val="a"/>
    <w:uiPriority w:val="34"/>
    <w:qFormat/>
    <w:rsid w:val="00DA0C6C"/>
    <w:pPr>
      <w:ind w:left="720"/>
      <w:contextualSpacing/>
    </w:pPr>
  </w:style>
  <w:style w:type="character" w:styleId="aa">
    <w:name w:val="Intense Emphasis"/>
    <w:basedOn w:val="a0"/>
    <w:uiPriority w:val="21"/>
    <w:qFormat/>
    <w:rsid w:val="00DA0C6C"/>
    <w:rPr>
      <w:i/>
      <w:iCs/>
      <w:color w:val="2F5496" w:themeColor="accent1" w:themeShade="BF"/>
    </w:rPr>
  </w:style>
  <w:style w:type="paragraph" w:styleId="ab">
    <w:name w:val="Intense Quote"/>
    <w:basedOn w:val="a"/>
    <w:next w:val="a"/>
    <w:link w:val="ac"/>
    <w:uiPriority w:val="30"/>
    <w:qFormat/>
    <w:rsid w:val="00DA0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A0C6C"/>
    <w:rPr>
      <w:i/>
      <w:iCs/>
      <w:color w:val="2F5496" w:themeColor="accent1" w:themeShade="BF"/>
    </w:rPr>
  </w:style>
  <w:style w:type="character" w:styleId="ad">
    <w:name w:val="Intense Reference"/>
    <w:basedOn w:val="a0"/>
    <w:uiPriority w:val="32"/>
    <w:qFormat/>
    <w:rsid w:val="00DA0C6C"/>
    <w:rPr>
      <w:b/>
      <w:bCs/>
      <w:smallCaps/>
      <w:color w:val="2F5496" w:themeColor="accent1" w:themeShade="BF"/>
      <w:spacing w:val="5"/>
    </w:rPr>
  </w:style>
  <w:style w:type="character" w:styleId="Hyperlink">
    <w:name w:val="Hyperlink"/>
    <w:basedOn w:val="a0"/>
    <w:uiPriority w:val="99"/>
    <w:unhideWhenUsed/>
    <w:rsid w:val="00DA0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6107</TotalTime>
  <Pages>2</Pages>
  <Words>1117</Words>
  <Characters>5587</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25</cp:revision>
  <dcterms:created xsi:type="dcterms:W3CDTF">2025-10-16T07:58:00Z</dcterms:created>
  <dcterms:modified xsi:type="dcterms:W3CDTF">2025-10-22T11:02:00Z</dcterms:modified>
</cp:coreProperties>
</file>